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A626C" w14:textId="09EF75B4" w:rsidR="007F4F96" w:rsidRDefault="007F4F96" w:rsidP="007F4F96">
      <w:pPr>
        <w:widowControl w:val="0"/>
        <w:autoSpaceDE w:val="0"/>
        <w:autoSpaceDN w:val="0"/>
        <w:adjustRightInd w:val="0"/>
        <w:spacing w:line="280" w:lineRule="atLeast"/>
        <w:rPr>
          <w:rFonts w:ascii="Times" w:hAnsi="Times" w:cs="Times"/>
          <w:color w:val="000000"/>
          <w:sz w:val="24"/>
          <w:szCs w:val="24"/>
          <w:lang w:val="en-US"/>
        </w:rPr>
      </w:pPr>
      <w:r>
        <w:rPr>
          <w:rFonts w:ascii="Times" w:hAnsi="Times" w:cs="Times"/>
          <w:noProof/>
          <w:color w:val="000000"/>
          <w:sz w:val="24"/>
          <w:szCs w:val="24"/>
          <w:lang w:val="en-US"/>
        </w:rPr>
        <w:drawing>
          <wp:inline distT="0" distB="0" distL="0" distR="0" wp14:anchorId="303578DC" wp14:editId="0E0FA9BD">
            <wp:extent cx="527050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1047750"/>
                    </a:xfrm>
                    <a:prstGeom prst="rect">
                      <a:avLst/>
                    </a:prstGeom>
                    <a:noFill/>
                    <a:ln>
                      <a:noFill/>
                    </a:ln>
                  </pic:spPr>
                </pic:pic>
              </a:graphicData>
            </a:graphic>
          </wp:inline>
        </w:drawing>
      </w:r>
      <w:r>
        <w:rPr>
          <w:rFonts w:ascii="Times" w:hAnsi="Times" w:cs="Times"/>
          <w:color w:val="000000"/>
          <w:sz w:val="24"/>
          <w:szCs w:val="24"/>
          <w:lang w:val="en-US"/>
        </w:rPr>
        <w:t xml:space="preserve"> </w:t>
      </w:r>
    </w:p>
    <w:p w14:paraId="3F1BA01B" w14:textId="461EE297" w:rsidR="008A6B24" w:rsidRDefault="00D822E1" w:rsidP="004F02DB">
      <w:pPr>
        <w:pStyle w:val="normal0"/>
        <w:jc w:val="center"/>
        <w:rPr>
          <w:rFonts w:ascii="Times New Roman" w:eastAsia="Georgia" w:hAnsi="Times New Roman" w:cs="Times New Roman"/>
          <w:sz w:val="32"/>
          <w:szCs w:val="32"/>
        </w:rPr>
      </w:pPr>
      <w:r w:rsidRPr="00C5234D">
        <w:rPr>
          <w:rFonts w:ascii="Times New Roman" w:eastAsia="Georgia" w:hAnsi="Times New Roman" w:cs="Times New Roman"/>
          <w:sz w:val="32"/>
          <w:szCs w:val="32"/>
        </w:rPr>
        <w:t>Janta Parliament</w:t>
      </w:r>
      <w:r w:rsidR="004F02DB" w:rsidRPr="00C5234D">
        <w:rPr>
          <w:rFonts w:ascii="Times New Roman" w:eastAsia="Georgia" w:hAnsi="Times New Roman" w:cs="Times New Roman"/>
          <w:sz w:val="32"/>
          <w:szCs w:val="32"/>
        </w:rPr>
        <w:t>, 16-21 August 2020</w:t>
      </w:r>
    </w:p>
    <w:p w14:paraId="42833D27" w14:textId="3417EE6B" w:rsidR="007F4F96" w:rsidRPr="00C5234D" w:rsidRDefault="007F4F96" w:rsidP="004F02DB">
      <w:pPr>
        <w:pStyle w:val="normal0"/>
        <w:jc w:val="center"/>
        <w:rPr>
          <w:rFonts w:ascii="Times New Roman" w:eastAsia="Georgia" w:hAnsi="Times New Roman" w:cs="Times New Roman"/>
          <w:sz w:val="32"/>
          <w:szCs w:val="32"/>
        </w:rPr>
      </w:pPr>
      <w:r>
        <w:rPr>
          <w:rFonts w:ascii="Times New Roman" w:eastAsia="Georgia" w:hAnsi="Times New Roman" w:cs="Times New Roman"/>
          <w:sz w:val="32"/>
          <w:szCs w:val="32"/>
        </w:rPr>
        <w:t>(</w:t>
      </w:r>
      <w:hyperlink r:id="rId7" w:history="1">
        <w:r w:rsidRPr="00C57E46">
          <w:rPr>
            <w:rStyle w:val="Hyperlink"/>
            <w:rFonts w:eastAsia="Times New Roman" w:cs="Times New Roman"/>
          </w:rPr>
          <w:t>https://jantaparliament.wordpress.com/</w:t>
        </w:r>
      </w:hyperlink>
      <w:r>
        <w:rPr>
          <w:rFonts w:eastAsia="Times New Roman" w:cs="Times New Roman"/>
        </w:rPr>
        <w:t xml:space="preserve">) </w:t>
      </w:r>
    </w:p>
    <w:p w14:paraId="21D9F8D6" w14:textId="77777777" w:rsidR="008A6B24" w:rsidRPr="00C5234D" w:rsidRDefault="008A6B24" w:rsidP="004F02DB">
      <w:pPr>
        <w:pStyle w:val="normal0"/>
        <w:jc w:val="center"/>
        <w:rPr>
          <w:rFonts w:ascii="Times New Roman" w:eastAsia="Georgia" w:hAnsi="Times New Roman" w:cs="Times New Roman"/>
          <w:sz w:val="24"/>
          <w:szCs w:val="24"/>
        </w:rPr>
      </w:pPr>
    </w:p>
    <w:p w14:paraId="590B3196" w14:textId="29E78F74" w:rsidR="004F02DB" w:rsidRPr="00C5234D" w:rsidRDefault="004F02DB" w:rsidP="004F02DB">
      <w:pPr>
        <w:pStyle w:val="normal0"/>
        <w:jc w:val="center"/>
        <w:rPr>
          <w:rFonts w:ascii="Times New Roman" w:eastAsia="Georgia" w:hAnsi="Times New Roman" w:cs="Times New Roman"/>
          <w:b/>
          <w:sz w:val="32"/>
          <w:szCs w:val="32"/>
        </w:rPr>
      </w:pPr>
      <w:r w:rsidRPr="00C5234D">
        <w:rPr>
          <w:rFonts w:ascii="Times New Roman" w:eastAsia="Georgia" w:hAnsi="Times New Roman" w:cs="Times New Roman"/>
          <w:b/>
          <w:sz w:val="32"/>
          <w:szCs w:val="32"/>
        </w:rPr>
        <w:t>Resolutions Passed in Session on Environment, 18 August 2020</w:t>
      </w:r>
    </w:p>
    <w:p w14:paraId="46A27767" w14:textId="58512399" w:rsidR="007F4F96" w:rsidRDefault="007F4F96" w:rsidP="007F4F96">
      <w:pPr>
        <w:widowControl w:val="0"/>
        <w:autoSpaceDE w:val="0"/>
        <w:autoSpaceDN w:val="0"/>
        <w:adjustRightInd w:val="0"/>
        <w:spacing w:after="240" w:line="340" w:lineRule="atLeast"/>
        <w:jc w:val="center"/>
        <w:rPr>
          <w:rFonts w:ascii="Times" w:hAnsi="Times" w:cs="Times"/>
          <w:color w:val="000000"/>
          <w:sz w:val="24"/>
          <w:szCs w:val="24"/>
          <w:lang w:val="en-US"/>
        </w:rPr>
      </w:pPr>
      <w:r>
        <w:rPr>
          <w:rFonts w:ascii="Times New Roman" w:eastAsia="Georgia" w:hAnsi="Times New Roman" w:cs="Times New Roman"/>
          <w:sz w:val="24"/>
          <w:szCs w:val="24"/>
        </w:rPr>
        <w:t>(organised b</w:t>
      </w:r>
      <w:r w:rsidRPr="007F4F96">
        <w:rPr>
          <w:rFonts w:ascii="Times New Roman" w:eastAsia="Georgia" w:hAnsi="Times New Roman" w:cs="Times New Roman"/>
          <w:sz w:val="24"/>
          <w:szCs w:val="24"/>
        </w:rPr>
        <w:t xml:space="preserve">y </w:t>
      </w:r>
      <w:proofErr w:type="spellStart"/>
      <w:r w:rsidRPr="007F4F96">
        <w:rPr>
          <w:rFonts w:ascii="Times New Roman" w:hAnsi="Times New Roman" w:cs="Times New Roman"/>
          <w:color w:val="000000"/>
          <w:sz w:val="24"/>
          <w:szCs w:val="24"/>
          <w:lang w:val="en-US"/>
        </w:rPr>
        <w:t>Kalpavriksh</w:t>
      </w:r>
      <w:proofErr w:type="spellEnd"/>
      <w:r w:rsidRPr="007F4F96">
        <w:rPr>
          <w:rFonts w:ascii="Times New Roman" w:hAnsi="Times New Roman" w:cs="Times New Roman"/>
          <w:color w:val="000000"/>
          <w:sz w:val="24"/>
          <w:szCs w:val="24"/>
          <w:lang w:val="en-US"/>
        </w:rPr>
        <w:t xml:space="preserve">, National Alliance of People’s Movements, Environment Support Group, Greenpeace India, </w:t>
      </w:r>
      <w:proofErr w:type="spellStart"/>
      <w:r w:rsidRPr="007F4F96">
        <w:rPr>
          <w:rFonts w:ascii="Times New Roman" w:hAnsi="Times New Roman" w:cs="Times New Roman"/>
          <w:color w:val="000000"/>
          <w:sz w:val="24"/>
          <w:szCs w:val="24"/>
          <w:lang w:val="en-US"/>
        </w:rPr>
        <w:t>Veditum</w:t>
      </w:r>
      <w:proofErr w:type="spellEnd"/>
      <w:r w:rsidRPr="007F4F96">
        <w:rPr>
          <w:rFonts w:ascii="Times New Roman" w:hAnsi="Times New Roman" w:cs="Times New Roman"/>
          <w:color w:val="000000"/>
          <w:sz w:val="24"/>
          <w:szCs w:val="24"/>
          <w:lang w:val="en-US"/>
        </w:rPr>
        <w:t xml:space="preserve">, Fridays for Future India, Extinction Rebellion India, Let India Breathe, </w:t>
      </w:r>
      <w:proofErr w:type="spellStart"/>
      <w:r w:rsidRPr="007F4F96">
        <w:rPr>
          <w:rFonts w:ascii="Times New Roman" w:hAnsi="Times New Roman" w:cs="Times New Roman"/>
          <w:color w:val="000000"/>
          <w:sz w:val="24"/>
          <w:szCs w:val="24"/>
          <w:lang w:val="en-US"/>
        </w:rPr>
        <w:t>Paryavaran</w:t>
      </w:r>
      <w:proofErr w:type="spellEnd"/>
      <w:r w:rsidRPr="007F4F96">
        <w:rPr>
          <w:rFonts w:ascii="Times New Roman" w:hAnsi="Times New Roman" w:cs="Times New Roman"/>
          <w:color w:val="000000"/>
          <w:sz w:val="24"/>
          <w:szCs w:val="24"/>
          <w:lang w:val="en-US"/>
        </w:rPr>
        <w:t xml:space="preserve"> </w:t>
      </w:r>
      <w:proofErr w:type="spellStart"/>
      <w:r w:rsidRPr="007F4F96">
        <w:rPr>
          <w:rFonts w:ascii="Times New Roman" w:hAnsi="Times New Roman" w:cs="Times New Roman"/>
          <w:color w:val="000000"/>
          <w:sz w:val="24"/>
          <w:szCs w:val="24"/>
          <w:lang w:val="en-US"/>
        </w:rPr>
        <w:t>Surak</w:t>
      </w:r>
      <w:bookmarkStart w:id="0" w:name="_GoBack"/>
      <w:bookmarkEnd w:id="0"/>
      <w:r w:rsidRPr="007F4F96">
        <w:rPr>
          <w:rFonts w:ascii="Times New Roman" w:hAnsi="Times New Roman" w:cs="Times New Roman"/>
          <w:color w:val="000000"/>
          <w:sz w:val="24"/>
          <w:szCs w:val="24"/>
          <w:lang w:val="en-US"/>
        </w:rPr>
        <w:t>sha</w:t>
      </w:r>
      <w:proofErr w:type="spellEnd"/>
      <w:r w:rsidRPr="007F4F96">
        <w:rPr>
          <w:rFonts w:ascii="Times New Roman" w:hAnsi="Times New Roman" w:cs="Times New Roman"/>
          <w:color w:val="000000"/>
          <w:sz w:val="24"/>
          <w:szCs w:val="24"/>
          <w:lang w:val="en-US"/>
        </w:rPr>
        <w:t xml:space="preserve"> </w:t>
      </w:r>
      <w:proofErr w:type="spellStart"/>
      <w:r w:rsidRPr="007F4F96">
        <w:rPr>
          <w:rFonts w:ascii="Times New Roman" w:hAnsi="Times New Roman" w:cs="Times New Roman"/>
          <w:color w:val="000000"/>
          <w:sz w:val="24"/>
          <w:szCs w:val="24"/>
          <w:lang w:val="en-US"/>
        </w:rPr>
        <w:t>Samiti</w:t>
      </w:r>
      <w:proofErr w:type="spellEnd"/>
      <w:r w:rsidRPr="007F4F96">
        <w:rPr>
          <w:rFonts w:ascii="Times New Roman" w:hAnsi="Times New Roman" w:cs="Times New Roman"/>
          <w:color w:val="000000"/>
          <w:sz w:val="24"/>
          <w:szCs w:val="24"/>
          <w:lang w:val="en-US"/>
        </w:rPr>
        <w:t xml:space="preserve">, </w:t>
      </w:r>
      <w:proofErr w:type="spellStart"/>
      <w:r w:rsidRPr="007F4F96">
        <w:rPr>
          <w:rFonts w:ascii="Times New Roman" w:hAnsi="Times New Roman" w:cs="Times New Roman"/>
          <w:color w:val="000000"/>
          <w:sz w:val="24"/>
          <w:szCs w:val="24"/>
          <w:lang w:val="en-US"/>
        </w:rPr>
        <w:t>Vikalp</w:t>
      </w:r>
      <w:proofErr w:type="spellEnd"/>
      <w:r w:rsidRPr="007F4F96">
        <w:rPr>
          <w:rFonts w:ascii="Times New Roman" w:hAnsi="Times New Roman" w:cs="Times New Roman"/>
          <w:color w:val="000000"/>
          <w:sz w:val="24"/>
          <w:szCs w:val="24"/>
          <w:lang w:val="en-US"/>
        </w:rPr>
        <w:t xml:space="preserve"> </w:t>
      </w:r>
      <w:proofErr w:type="spellStart"/>
      <w:r w:rsidRPr="007F4F96">
        <w:rPr>
          <w:rFonts w:ascii="Times New Roman" w:hAnsi="Times New Roman" w:cs="Times New Roman"/>
          <w:color w:val="000000"/>
          <w:sz w:val="24"/>
          <w:szCs w:val="24"/>
          <w:lang w:val="en-US"/>
        </w:rPr>
        <w:t>Sangam</w:t>
      </w:r>
      <w:proofErr w:type="spellEnd"/>
      <w:r w:rsidRPr="007F4F96">
        <w:rPr>
          <w:rFonts w:ascii="Times New Roman" w:hAnsi="Times New Roman" w:cs="Times New Roman"/>
          <w:color w:val="000000"/>
          <w:sz w:val="24"/>
          <w:szCs w:val="24"/>
          <w:lang w:val="en-US"/>
        </w:rPr>
        <w:t xml:space="preserve">, and </w:t>
      </w:r>
      <w:proofErr w:type="spellStart"/>
      <w:r w:rsidRPr="007F4F96">
        <w:rPr>
          <w:rFonts w:ascii="Times New Roman" w:hAnsi="Times New Roman" w:cs="Times New Roman"/>
          <w:color w:val="000000"/>
          <w:sz w:val="24"/>
          <w:szCs w:val="24"/>
          <w:lang w:val="en-US"/>
        </w:rPr>
        <w:t>Yugma</w:t>
      </w:r>
      <w:proofErr w:type="spellEnd"/>
      <w:r w:rsidRPr="007F4F96">
        <w:rPr>
          <w:rFonts w:ascii="Times New Roman" w:hAnsi="Times New Roman" w:cs="Times New Roman"/>
          <w:color w:val="000000"/>
          <w:sz w:val="24"/>
          <w:szCs w:val="24"/>
          <w:lang w:val="en-US"/>
        </w:rPr>
        <w:t>)</w:t>
      </w:r>
    </w:p>
    <w:p w14:paraId="1D7A3CE8" w14:textId="61F14CF1" w:rsidR="004F02DB" w:rsidRDefault="004F02DB">
      <w:pPr>
        <w:pStyle w:val="normal0"/>
        <w:jc w:val="both"/>
        <w:rPr>
          <w:rFonts w:ascii="Times New Roman" w:eastAsia="Georgia" w:hAnsi="Times New Roman" w:cs="Times New Roman"/>
          <w:sz w:val="24"/>
          <w:szCs w:val="24"/>
        </w:rPr>
      </w:pPr>
    </w:p>
    <w:p w14:paraId="15225A5D" w14:textId="77777777" w:rsidR="007F4F96" w:rsidRPr="00C5234D" w:rsidRDefault="007F4F96">
      <w:pPr>
        <w:pStyle w:val="normal0"/>
        <w:jc w:val="both"/>
        <w:rPr>
          <w:rFonts w:ascii="Times New Roman" w:eastAsia="Georgia" w:hAnsi="Times New Roman" w:cs="Times New Roman"/>
          <w:sz w:val="24"/>
          <w:szCs w:val="24"/>
        </w:rPr>
      </w:pPr>
    </w:p>
    <w:p w14:paraId="422BF917" w14:textId="3D051D8A" w:rsidR="008A6B24" w:rsidRPr="00C5234D" w:rsidRDefault="00222795">
      <w:pPr>
        <w:pStyle w:val="normal0"/>
        <w:jc w:val="both"/>
        <w:rPr>
          <w:rFonts w:ascii="Times New Roman" w:eastAsia="Georgia" w:hAnsi="Times New Roman" w:cs="Times New Roman"/>
          <w:b/>
          <w:sz w:val="24"/>
          <w:szCs w:val="24"/>
        </w:rPr>
      </w:pPr>
      <w:r w:rsidRPr="00C5234D">
        <w:rPr>
          <w:rFonts w:ascii="Times New Roman" w:eastAsia="Georgia" w:hAnsi="Times New Roman" w:cs="Times New Roman"/>
          <w:b/>
          <w:sz w:val="24"/>
          <w:szCs w:val="24"/>
        </w:rPr>
        <w:t xml:space="preserve">1. </w:t>
      </w:r>
      <w:r w:rsidR="00D822E1" w:rsidRPr="00C5234D">
        <w:rPr>
          <w:rFonts w:ascii="Times New Roman" w:eastAsia="Georgia" w:hAnsi="Times New Roman" w:cs="Times New Roman"/>
          <w:b/>
          <w:sz w:val="24"/>
          <w:szCs w:val="24"/>
        </w:rPr>
        <w:t xml:space="preserve">SUBJECT: </w:t>
      </w:r>
      <w:r w:rsidR="00856F69" w:rsidRPr="00C5234D">
        <w:rPr>
          <w:rFonts w:ascii="Times New Roman" w:eastAsia="Georgia" w:hAnsi="Times New Roman" w:cs="Times New Roman"/>
          <w:b/>
          <w:sz w:val="24"/>
          <w:szCs w:val="24"/>
        </w:rPr>
        <w:t>Strengthening e</w:t>
      </w:r>
      <w:r w:rsidR="00D822E1" w:rsidRPr="00C5234D">
        <w:rPr>
          <w:rFonts w:ascii="Times New Roman" w:eastAsia="Georgia" w:hAnsi="Times New Roman" w:cs="Times New Roman"/>
          <w:b/>
          <w:sz w:val="24"/>
          <w:szCs w:val="24"/>
        </w:rPr>
        <w:t>nvironmental regulatory regime</w:t>
      </w:r>
    </w:p>
    <w:p w14:paraId="2BFFCEE8" w14:textId="77777777" w:rsidR="008A6B24" w:rsidRPr="00C5234D" w:rsidRDefault="008A6B24">
      <w:pPr>
        <w:pStyle w:val="normal0"/>
        <w:jc w:val="both"/>
        <w:rPr>
          <w:rFonts w:ascii="Times New Roman" w:eastAsia="Georgia" w:hAnsi="Times New Roman" w:cs="Times New Roman"/>
          <w:sz w:val="24"/>
          <w:szCs w:val="24"/>
        </w:rPr>
      </w:pPr>
    </w:p>
    <w:p w14:paraId="0FB1752C" w14:textId="77777777" w:rsidR="008A6B24" w:rsidRPr="00C5234D" w:rsidRDefault="008D1348">
      <w:pPr>
        <w:pStyle w:val="normal0"/>
        <w:jc w:val="both"/>
        <w:rPr>
          <w:rFonts w:ascii="Times New Roman" w:eastAsia="Georgia" w:hAnsi="Times New Roman" w:cs="Times New Roman"/>
          <w:sz w:val="24"/>
          <w:szCs w:val="24"/>
        </w:rPr>
      </w:pPr>
      <w:r w:rsidRPr="00C5234D">
        <w:rPr>
          <w:rFonts w:ascii="Times New Roman" w:eastAsia="Georgia" w:hAnsi="Times New Roman" w:cs="Times New Roman"/>
          <w:sz w:val="24"/>
          <w:szCs w:val="24"/>
        </w:rPr>
        <w:t>Having regard to the fact that:</w:t>
      </w:r>
    </w:p>
    <w:p w14:paraId="70DE66AE" w14:textId="0580E3E7" w:rsidR="00500547" w:rsidRPr="00C5234D" w:rsidRDefault="00D822E1" w:rsidP="00500547">
      <w:pPr>
        <w:pStyle w:val="normal0"/>
        <w:numPr>
          <w:ilvl w:val="0"/>
          <w:numId w:val="3"/>
        </w:numPr>
        <w:jc w:val="both"/>
        <w:rPr>
          <w:rFonts w:ascii="Times New Roman" w:eastAsia="Georgia" w:hAnsi="Times New Roman" w:cs="Times New Roman"/>
          <w:sz w:val="24"/>
          <w:szCs w:val="24"/>
        </w:rPr>
      </w:pPr>
      <w:r w:rsidRPr="00C5234D">
        <w:rPr>
          <w:rFonts w:ascii="Times New Roman" w:eastAsia="Georgia" w:hAnsi="Times New Roman" w:cs="Times New Roman"/>
          <w:sz w:val="24"/>
          <w:szCs w:val="24"/>
        </w:rPr>
        <w:t>India’s environment has been rapidly deteriorating</w:t>
      </w:r>
      <w:r w:rsidR="00D344CA" w:rsidRPr="00C5234D">
        <w:rPr>
          <w:rFonts w:ascii="Times New Roman" w:eastAsia="Georgia" w:hAnsi="Times New Roman" w:cs="Times New Roman"/>
          <w:sz w:val="24"/>
          <w:szCs w:val="24"/>
        </w:rPr>
        <w:t xml:space="preserve">, </w:t>
      </w:r>
      <w:r w:rsidR="003C13DE" w:rsidRPr="00C5234D">
        <w:rPr>
          <w:rFonts w:ascii="Times New Roman" w:eastAsia="Georgia" w:hAnsi="Times New Roman" w:cs="Times New Roman"/>
          <w:sz w:val="24"/>
          <w:szCs w:val="24"/>
        </w:rPr>
        <w:t xml:space="preserve">and </w:t>
      </w:r>
      <w:r w:rsidR="00D344CA" w:rsidRPr="00C5234D">
        <w:rPr>
          <w:rFonts w:ascii="Times New Roman" w:eastAsia="Georgia" w:hAnsi="Times New Roman" w:cs="Times New Roman"/>
          <w:sz w:val="24"/>
          <w:szCs w:val="24"/>
        </w:rPr>
        <w:t>i</w:t>
      </w:r>
      <w:r w:rsidRPr="00C5234D">
        <w:rPr>
          <w:rFonts w:ascii="Times New Roman" w:eastAsia="Georgia" w:hAnsi="Times New Roman" w:cs="Times New Roman"/>
          <w:sz w:val="24"/>
          <w:szCs w:val="24"/>
        </w:rPr>
        <w:t xml:space="preserve">ts environmental regulatory regime weakened in the name of ‘development’ and ‘ease of doing business’; </w:t>
      </w:r>
    </w:p>
    <w:p w14:paraId="1F161B0C" w14:textId="0DFF4196" w:rsidR="00500547" w:rsidRPr="00C5234D" w:rsidRDefault="00D822E1" w:rsidP="00500547">
      <w:pPr>
        <w:pStyle w:val="normal0"/>
        <w:numPr>
          <w:ilvl w:val="0"/>
          <w:numId w:val="3"/>
        </w:numPr>
        <w:jc w:val="both"/>
        <w:rPr>
          <w:rFonts w:ascii="Times New Roman" w:eastAsia="Georgia" w:hAnsi="Times New Roman" w:cs="Times New Roman"/>
          <w:sz w:val="24"/>
          <w:szCs w:val="24"/>
        </w:rPr>
      </w:pPr>
      <w:r w:rsidRPr="00C5234D">
        <w:rPr>
          <w:rFonts w:ascii="Times New Roman" w:eastAsia="Georgia" w:hAnsi="Times New Roman" w:cs="Times New Roman"/>
          <w:sz w:val="24"/>
          <w:szCs w:val="24"/>
        </w:rPr>
        <w:t>Proposals and steps taken by the government in the last 5 months have violated the principle of non-regress</w:t>
      </w:r>
      <w:r w:rsidR="00E91A6C" w:rsidRPr="00C5234D">
        <w:rPr>
          <w:rFonts w:ascii="Times New Roman" w:eastAsia="Georgia" w:hAnsi="Times New Roman" w:cs="Times New Roman"/>
          <w:sz w:val="24"/>
          <w:szCs w:val="24"/>
        </w:rPr>
        <w:t xml:space="preserve">ion (i.e. not weakening </w:t>
      </w:r>
      <w:r w:rsidRPr="00C5234D">
        <w:rPr>
          <w:rFonts w:ascii="Times New Roman" w:eastAsia="Georgia" w:hAnsi="Times New Roman" w:cs="Times New Roman"/>
          <w:sz w:val="24"/>
          <w:szCs w:val="24"/>
        </w:rPr>
        <w:t xml:space="preserve">existing regimes), and in a period in which effective public participation has been impossible; </w:t>
      </w:r>
    </w:p>
    <w:p w14:paraId="2F3010D0" w14:textId="7B32694A" w:rsidR="006D0039" w:rsidRPr="00C5234D" w:rsidRDefault="006D0039" w:rsidP="00500547">
      <w:pPr>
        <w:pStyle w:val="normal0"/>
        <w:numPr>
          <w:ilvl w:val="0"/>
          <w:numId w:val="3"/>
        </w:numPr>
        <w:jc w:val="both"/>
        <w:rPr>
          <w:rFonts w:ascii="Times New Roman" w:eastAsia="Georgia" w:hAnsi="Times New Roman" w:cs="Times New Roman"/>
          <w:sz w:val="24"/>
          <w:szCs w:val="24"/>
        </w:rPr>
      </w:pPr>
      <w:r w:rsidRPr="00C5234D">
        <w:rPr>
          <w:rFonts w:ascii="Times New Roman" w:eastAsia="Georgia" w:hAnsi="Times New Roman" w:cs="Times New Roman"/>
          <w:sz w:val="24"/>
          <w:szCs w:val="24"/>
        </w:rPr>
        <w:t>These steps have also violated the country’s environmental and sustainability commitments under numerous international agreements, triggering a reprimand from the UN secretary General</w:t>
      </w:r>
      <w:r w:rsidR="00AE14DB" w:rsidRPr="00C5234D">
        <w:rPr>
          <w:rFonts w:ascii="Times New Roman" w:eastAsia="Georgia" w:hAnsi="Times New Roman" w:cs="Times New Roman"/>
          <w:sz w:val="24"/>
          <w:szCs w:val="24"/>
        </w:rPr>
        <w:t xml:space="preserve">; </w:t>
      </w:r>
    </w:p>
    <w:p w14:paraId="2E185C53" w14:textId="755D4F8B" w:rsidR="00E15DE1" w:rsidRPr="00C5234D" w:rsidRDefault="00D344CA" w:rsidP="00500547">
      <w:pPr>
        <w:pStyle w:val="normal0"/>
        <w:numPr>
          <w:ilvl w:val="0"/>
          <w:numId w:val="3"/>
        </w:numPr>
        <w:jc w:val="both"/>
        <w:rPr>
          <w:rFonts w:ascii="Times New Roman" w:eastAsia="Georgia" w:hAnsi="Times New Roman" w:cs="Times New Roman"/>
          <w:sz w:val="24"/>
          <w:szCs w:val="24"/>
        </w:rPr>
      </w:pPr>
      <w:r w:rsidRPr="00C5234D">
        <w:rPr>
          <w:rFonts w:ascii="Times New Roman" w:eastAsia="Georgia" w:hAnsi="Times New Roman" w:cs="Times New Roman"/>
          <w:sz w:val="24"/>
          <w:szCs w:val="24"/>
        </w:rPr>
        <w:t>There is clear scientific evidence that</w:t>
      </w:r>
      <w:r w:rsidR="000F0C2A" w:rsidRPr="00C5234D">
        <w:rPr>
          <w:rFonts w:ascii="Times New Roman" w:eastAsia="Georgia" w:hAnsi="Times New Roman" w:cs="Times New Roman"/>
          <w:sz w:val="24"/>
          <w:szCs w:val="24"/>
        </w:rPr>
        <w:t xml:space="preserve"> pandemics like COVID19 </w:t>
      </w:r>
      <w:r w:rsidR="00E91A6C" w:rsidRPr="00C5234D">
        <w:rPr>
          <w:rFonts w:ascii="Times New Roman" w:eastAsia="Georgia" w:hAnsi="Times New Roman" w:cs="Times New Roman"/>
          <w:sz w:val="24"/>
          <w:szCs w:val="24"/>
        </w:rPr>
        <w:t>originate</w:t>
      </w:r>
      <w:r w:rsidR="000F0C2A" w:rsidRPr="00C5234D">
        <w:rPr>
          <w:rFonts w:ascii="Times New Roman" w:eastAsia="Georgia" w:hAnsi="Times New Roman" w:cs="Times New Roman"/>
          <w:sz w:val="24"/>
          <w:szCs w:val="24"/>
        </w:rPr>
        <w:t xml:space="preserve"> in the destruction or over-exploitation of natural ecosystems</w:t>
      </w:r>
      <w:r w:rsidR="0074244D" w:rsidRPr="00C5234D">
        <w:rPr>
          <w:rFonts w:ascii="Times New Roman" w:eastAsia="Georgia" w:hAnsi="Times New Roman" w:cs="Times New Roman"/>
          <w:sz w:val="24"/>
          <w:szCs w:val="24"/>
        </w:rPr>
        <w:t>;</w:t>
      </w:r>
    </w:p>
    <w:p w14:paraId="61EA6ED7" w14:textId="1974BF01" w:rsidR="003C13DE" w:rsidRPr="00C5234D" w:rsidRDefault="003C13DE" w:rsidP="00500547">
      <w:pPr>
        <w:pStyle w:val="normal0"/>
        <w:numPr>
          <w:ilvl w:val="0"/>
          <w:numId w:val="3"/>
        </w:numPr>
        <w:jc w:val="both"/>
        <w:rPr>
          <w:rFonts w:ascii="Times New Roman" w:eastAsia="Georgia" w:hAnsi="Times New Roman" w:cs="Times New Roman"/>
          <w:sz w:val="24"/>
          <w:szCs w:val="24"/>
        </w:rPr>
      </w:pPr>
      <w:r w:rsidRPr="00C5234D">
        <w:rPr>
          <w:rFonts w:ascii="Times New Roman" w:hAnsi="Times New Roman" w:cs="Times New Roman"/>
          <w:sz w:val="24"/>
          <w:szCs w:val="24"/>
        </w:rPr>
        <w:t>The push for large scale commodification and financialisation of nature and natural resources, e.g via policies like the Draft National Fisheries Policy 2020, will exacerbate alienation and privatisation of commons and adversely impact food security and livelihoods of  traditional nature-dependent communities.</w:t>
      </w:r>
    </w:p>
    <w:p w14:paraId="779AA222" w14:textId="77777777" w:rsidR="008A6B24" w:rsidRPr="00C5234D" w:rsidRDefault="008A6B24">
      <w:pPr>
        <w:pStyle w:val="normal0"/>
        <w:jc w:val="both"/>
        <w:rPr>
          <w:rFonts w:ascii="Times New Roman" w:eastAsia="Georgia" w:hAnsi="Times New Roman" w:cs="Times New Roman"/>
          <w:sz w:val="24"/>
          <w:szCs w:val="24"/>
        </w:rPr>
      </w:pPr>
    </w:p>
    <w:p w14:paraId="024AE539" w14:textId="77777777" w:rsidR="008A6B24" w:rsidRPr="00C5234D" w:rsidRDefault="008D1348">
      <w:pPr>
        <w:pStyle w:val="normal0"/>
        <w:jc w:val="both"/>
        <w:rPr>
          <w:rFonts w:ascii="Times New Roman" w:eastAsia="Georgia" w:hAnsi="Times New Roman" w:cs="Times New Roman"/>
          <w:sz w:val="24"/>
          <w:szCs w:val="24"/>
        </w:rPr>
      </w:pPr>
      <w:r w:rsidRPr="00C5234D">
        <w:rPr>
          <w:rFonts w:ascii="Times New Roman" w:eastAsia="Georgia" w:hAnsi="Times New Roman" w:cs="Times New Roman"/>
          <w:sz w:val="24"/>
          <w:szCs w:val="24"/>
        </w:rPr>
        <w:t>This House urges upon the Government to:</w:t>
      </w:r>
    </w:p>
    <w:p w14:paraId="0E485A5B" w14:textId="44F2AA1B" w:rsidR="00500547" w:rsidRPr="00C5234D" w:rsidRDefault="00D822E1" w:rsidP="00500547">
      <w:pPr>
        <w:pStyle w:val="normal0"/>
        <w:numPr>
          <w:ilvl w:val="0"/>
          <w:numId w:val="4"/>
        </w:numPr>
        <w:jc w:val="both"/>
        <w:rPr>
          <w:rFonts w:ascii="Times New Roman" w:eastAsia="Georgia" w:hAnsi="Times New Roman" w:cs="Times New Roman"/>
          <w:sz w:val="24"/>
          <w:szCs w:val="24"/>
        </w:rPr>
      </w:pPr>
      <w:r w:rsidRPr="00C5234D">
        <w:rPr>
          <w:rFonts w:ascii="Times New Roman" w:eastAsia="Georgia" w:hAnsi="Times New Roman" w:cs="Times New Roman"/>
          <w:sz w:val="24"/>
          <w:szCs w:val="24"/>
        </w:rPr>
        <w:t>Withdraw clearances given to</w:t>
      </w:r>
      <w:r w:rsidR="00BE0455" w:rsidRPr="00C5234D">
        <w:rPr>
          <w:rFonts w:ascii="Times New Roman" w:eastAsia="Georgia" w:hAnsi="Times New Roman" w:cs="Times New Roman"/>
          <w:sz w:val="24"/>
          <w:szCs w:val="24"/>
        </w:rPr>
        <w:t xml:space="preserve"> </w:t>
      </w:r>
      <w:r w:rsidRPr="00C5234D">
        <w:rPr>
          <w:rFonts w:ascii="Times New Roman" w:eastAsia="Georgia" w:hAnsi="Times New Roman" w:cs="Times New Roman"/>
          <w:sz w:val="24"/>
          <w:szCs w:val="24"/>
        </w:rPr>
        <w:t xml:space="preserve">mining, industrial, and infrastructural projects in ecologically and culturally sensitive areas in the last 5 months, and auctioning of coal mining blocks; </w:t>
      </w:r>
    </w:p>
    <w:p w14:paraId="1615F950" w14:textId="6EB6677E" w:rsidR="006D0039" w:rsidRPr="00C5234D" w:rsidRDefault="00D822E1" w:rsidP="00BE0455">
      <w:pPr>
        <w:pStyle w:val="normal0"/>
        <w:numPr>
          <w:ilvl w:val="0"/>
          <w:numId w:val="4"/>
        </w:numPr>
        <w:jc w:val="both"/>
        <w:rPr>
          <w:rFonts w:ascii="Times New Roman" w:eastAsia="Georgia" w:hAnsi="Times New Roman" w:cs="Times New Roman"/>
          <w:sz w:val="24"/>
          <w:szCs w:val="24"/>
        </w:rPr>
      </w:pPr>
      <w:r w:rsidRPr="00C5234D">
        <w:rPr>
          <w:rFonts w:ascii="Times New Roman" w:eastAsia="Georgia" w:hAnsi="Times New Roman" w:cs="Times New Roman"/>
          <w:sz w:val="24"/>
          <w:szCs w:val="24"/>
        </w:rPr>
        <w:t>Withdraw the draft EIA notification 2020, and begin widespread consultation</w:t>
      </w:r>
      <w:r w:rsidR="0074244D" w:rsidRPr="00C5234D">
        <w:rPr>
          <w:rFonts w:ascii="Times New Roman" w:eastAsia="Georgia" w:hAnsi="Times New Roman" w:cs="Times New Roman"/>
          <w:sz w:val="24"/>
          <w:szCs w:val="24"/>
        </w:rPr>
        <w:t xml:space="preserve"> to draft </w:t>
      </w:r>
      <w:r w:rsidRPr="00C5234D">
        <w:rPr>
          <w:rFonts w:ascii="Times New Roman" w:eastAsia="Georgia" w:hAnsi="Times New Roman" w:cs="Times New Roman"/>
          <w:sz w:val="24"/>
          <w:szCs w:val="24"/>
        </w:rPr>
        <w:t>a comprehensive environmental regulatory regime</w:t>
      </w:r>
      <w:r w:rsidR="00BE0455" w:rsidRPr="00C5234D">
        <w:rPr>
          <w:rFonts w:ascii="Times New Roman" w:eastAsia="Georgia" w:hAnsi="Times New Roman" w:cs="Times New Roman"/>
          <w:sz w:val="24"/>
          <w:szCs w:val="24"/>
        </w:rPr>
        <w:t>, c</w:t>
      </w:r>
      <w:r w:rsidR="0074244D" w:rsidRPr="00C5234D">
        <w:rPr>
          <w:rFonts w:ascii="Times New Roman" w:eastAsia="Georgia" w:hAnsi="Times New Roman" w:cs="Times New Roman"/>
          <w:sz w:val="24"/>
          <w:szCs w:val="24"/>
        </w:rPr>
        <w:t xml:space="preserve">oordinated by a team of </w:t>
      </w:r>
      <w:r w:rsidR="0074244D" w:rsidRPr="00C5234D">
        <w:rPr>
          <w:rFonts w:ascii="Times New Roman" w:eastAsia="Times New Roman" w:hAnsi="Times New Roman" w:cs="Times New Roman"/>
          <w:sz w:val="24"/>
          <w:szCs w:val="24"/>
        </w:rPr>
        <w:lastRenderedPageBreak/>
        <w:t>independent people with substantial environmental expertise (including from loca</w:t>
      </w:r>
      <w:r w:rsidR="00BE0455" w:rsidRPr="00C5234D">
        <w:rPr>
          <w:rFonts w:ascii="Times New Roman" w:eastAsia="Times New Roman" w:hAnsi="Times New Roman" w:cs="Times New Roman"/>
          <w:sz w:val="24"/>
          <w:szCs w:val="24"/>
        </w:rPr>
        <w:t>l</w:t>
      </w:r>
      <w:r w:rsidR="0074244D" w:rsidRPr="00C5234D">
        <w:rPr>
          <w:rFonts w:ascii="Times New Roman" w:eastAsia="Times New Roman" w:hAnsi="Times New Roman" w:cs="Times New Roman"/>
          <w:sz w:val="24"/>
          <w:szCs w:val="24"/>
        </w:rPr>
        <w:t xml:space="preserve"> communities), formed in co</w:t>
      </w:r>
      <w:r w:rsidR="00BE0455" w:rsidRPr="00C5234D">
        <w:rPr>
          <w:rFonts w:ascii="Times New Roman" w:eastAsia="Times New Roman" w:hAnsi="Times New Roman" w:cs="Times New Roman"/>
          <w:sz w:val="24"/>
          <w:szCs w:val="24"/>
        </w:rPr>
        <w:t>n</w:t>
      </w:r>
      <w:r w:rsidR="0074244D" w:rsidRPr="00C5234D">
        <w:rPr>
          <w:rFonts w:ascii="Times New Roman" w:eastAsia="Times New Roman" w:hAnsi="Times New Roman" w:cs="Times New Roman"/>
          <w:sz w:val="24"/>
          <w:szCs w:val="24"/>
        </w:rPr>
        <w:t>sultation with the Parliamentary Standing Committee on S&amp;T and Environment, and includ</w:t>
      </w:r>
      <w:r w:rsidR="00BE0455" w:rsidRPr="00C5234D">
        <w:rPr>
          <w:rFonts w:ascii="Times New Roman" w:eastAsia="Times New Roman" w:hAnsi="Times New Roman" w:cs="Times New Roman"/>
          <w:sz w:val="24"/>
          <w:szCs w:val="24"/>
        </w:rPr>
        <w:t>ing</w:t>
      </w:r>
      <w:r w:rsidR="0074244D" w:rsidRPr="00C5234D">
        <w:rPr>
          <w:rFonts w:ascii="Times New Roman" w:eastAsia="Times New Roman" w:hAnsi="Times New Roman" w:cs="Times New Roman"/>
          <w:sz w:val="24"/>
          <w:szCs w:val="24"/>
        </w:rPr>
        <w:t xml:space="preserve"> a thorou</w:t>
      </w:r>
      <w:r w:rsidR="00BE0455" w:rsidRPr="00C5234D">
        <w:rPr>
          <w:rFonts w:ascii="Times New Roman" w:eastAsia="Times New Roman" w:hAnsi="Times New Roman" w:cs="Times New Roman"/>
          <w:sz w:val="24"/>
          <w:szCs w:val="24"/>
        </w:rPr>
        <w:t xml:space="preserve">gh, participatory review of </w:t>
      </w:r>
      <w:r w:rsidR="0074244D" w:rsidRPr="00C5234D">
        <w:rPr>
          <w:rFonts w:ascii="Times New Roman" w:eastAsia="Times New Roman" w:hAnsi="Times New Roman" w:cs="Times New Roman"/>
          <w:sz w:val="24"/>
          <w:szCs w:val="24"/>
        </w:rPr>
        <w:t>experience of the existing EIA notification;  </w:t>
      </w:r>
    </w:p>
    <w:p w14:paraId="2563A52D" w14:textId="77777777" w:rsidR="00E72E33" w:rsidRPr="00C5234D" w:rsidRDefault="00D822E1" w:rsidP="00500547">
      <w:pPr>
        <w:pStyle w:val="normal0"/>
        <w:numPr>
          <w:ilvl w:val="0"/>
          <w:numId w:val="4"/>
        </w:numPr>
        <w:jc w:val="both"/>
        <w:rPr>
          <w:rFonts w:ascii="Times New Roman" w:eastAsia="Georgia" w:hAnsi="Times New Roman" w:cs="Times New Roman"/>
          <w:sz w:val="24"/>
          <w:szCs w:val="24"/>
        </w:rPr>
      </w:pPr>
      <w:r w:rsidRPr="00C5234D">
        <w:rPr>
          <w:rFonts w:ascii="Times New Roman" w:eastAsia="Georgia" w:hAnsi="Times New Roman" w:cs="Times New Roman"/>
          <w:sz w:val="24"/>
          <w:szCs w:val="24"/>
        </w:rPr>
        <w:t xml:space="preserve">Put a moratorium on </w:t>
      </w:r>
      <w:r w:rsidR="00131B90" w:rsidRPr="00C5234D">
        <w:rPr>
          <w:rFonts w:ascii="Times New Roman" w:eastAsia="Georgia" w:hAnsi="Times New Roman" w:cs="Times New Roman"/>
          <w:sz w:val="24"/>
          <w:szCs w:val="24"/>
        </w:rPr>
        <w:t xml:space="preserve">diversion of natural ecosystems for </w:t>
      </w:r>
      <w:r w:rsidRPr="00C5234D">
        <w:rPr>
          <w:rFonts w:ascii="Times New Roman" w:eastAsia="Georgia" w:hAnsi="Times New Roman" w:cs="Times New Roman"/>
          <w:sz w:val="24"/>
          <w:szCs w:val="24"/>
        </w:rPr>
        <w:t>mining, industrial, and infrastructural</w:t>
      </w:r>
      <w:r w:rsidR="00131B90" w:rsidRPr="00C5234D">
        <w:rPr>
          <w:rFonts w:ascii="Times New Roman" w:eastAsia="Georgia" w:hAnsi="Times New Roman" w:cs="Times New Roman"/>
          <w:sz w:val="24"/>
          <w:szCs w:val="24"/>
        </w:rPr>
        <w:t>/development</w:t>
      </w:r>
      <w:r w:rsidRPr="00C5234D">
        <w:rPr>
          <w:rFonts w:ascii="Times New Roman" w:eastAsia="Georgia" w:hAnsi="Times New Roman" w:cs="Times New Roman"/>
          <w:sz w:val="24"/>
          <w:szCs w:val="24"/>
        </w:rPr>
        <w:t xml:space="preserve"> projects (other than very small ones necessary for community basic needs), till such a regulatory regime is in place</w:t>
      </w:r>
      <w:r w:rsidR="00E72E33" w:rsidRPr="00C5234D">
        <w:rPr>
          <w:rFonts w:ascii="Times New Roman" w:eastAsia="Georgia" w:hAnsi="Times New Roman" w:cs="Times New Roman"/>
          <w:sz w:val="24"/>
          <w:szCs w:val="24"/>
        </w:rPr>
        <w:t xml:space="preserve">; </w:t>
      </w:r>
    </w:p>
    <w:p w14:paraId="2F4EDFFC" w14:textId="73A39DE4" w:rsidR="00BE0455" w:rsidRPr="00C5234D" w:rsidRDefault="00BE0455" w:rsidP="00500547">
      <w:pPr>
        <w:pStyle w:val="normal0"/>
        <w:numPr>
          <w:ilvl w:val="0"/>
          <w:numId w:val="4"/>
        </w:numPr>
        <w:jc w:val="both"/>
        <w:rPr>
          <w:rFonts w:ascii="Times New Roman" w:eastAsia="Georgia" w:hAnsi="Times New Roman" w:cs="Times New Roman"/>
          <w:sz w:val="24"/>
          <w:szCs w:val="24"/>
        </w:rPr>
      </w:pPr>
      <w:r w:rsidRPr="00C5234D">
        <w:rPr>
          <w:rFonts w:ascii="Times New Roman" w:hAnsi="Times New Roman" w:cs="Times New Roman"/>
          <w:sz w:val="24"/>
          <w:szCs w:val="24"/>
        </w:rPr>
        <w:t>Assess India’s commitments under international agreement</w:t>
      </w:r>
      <w:r w:rsidR="00AE14DB" w:rsidRPr="00C5234D">
        <w:rPr>
          <w:rFonts w:ascii="Times New Roman" w:hAnsi="Times New Roman" w:cs="Times New Roman"/>
          <w:sz w:val="24"/>
          <w:szCs w:val="24"/>
        </w:rPr>
        <w:t xml:space="preserve">s relating to environment, </w:t>
      </w:r>
      <w:r w:rsidRPr="00C5234D">
        <w:rPr>
          <w:rFonts w:ascii="Times New Roman" w:hAnsi="Times New Roman" w:cs="Times New Roman"/>
          <w:sz w:val="24"/>
          <w:szCs w:val="24"/>
        </w:rPr>
        <w:t xml:space="preserve"> and take legal and programmatic steps to fulfil these;</w:t>
      </w:r>
    </w:p>
    <w:p w14:paraId="7AC47F71" w14:textId="77777777" w:rsidR="00D822E1" w:rsidRPr="00C5234D" w:rsidRDefault="00E72E33" w:rsidP="00C002EE">
      <w:pPr>
        <w:pStyle w:val="normal0"/>
        <w:numPr>
          <w:ilvl w:val="0"/>
          <w:numId w:val="4"/>
        </w:numPr>
        <w:jc w:val="both"/>
        <w:rPr>
          <w:rFonts w:ascii="Times New Roman" w:eastAsia="Georgia" w:hAnsi="Times New Roman" w:cs="Times New Roman"/>
          <w:sz w:val="24"/>
          <w:szCs w:val="24"/>
        </w:rPr>
      </w:pPr>
      <w:r w:rsidRPr="00C5234D">
        <w:rPr>
          <w:rFonts w:ascii="Times New Roman" w:eastAsia="Georgia" w:hAnsi="Times New Roman" w:cs="Times New Roman"/>
          <w:sz w:val="24"/>
          <w:szCs w:val="24"/>
        </w:rPr>
        <w:t>Place e</w:t>
      </w:r>
      <w:r w:rsidRPr="00C5234D">
        <w:rPr>
          <w:rFonts w:ascii="Times New Roman" w:hAnsi="Times New Roman" w:cs="Times New Roman"/>
          <w:sz w:val="24"/>
          <w:szCs w:val="24"/>
        </w:rPr>
        <w:t>cological sustainability at the centre of all planning, budgeting, and programmes related to development, rather than being considered an externality or a formality for clearance purposes.</w:t>
      </w:r>
      <w:r w:rsidR="00C002EE" w:rsidRPr="00C5234D">
        <w:rPr>
          <w:rFonts w:ascii="Times New Roman" w:hAnsi="Times New Roman" w:cs="Times New Roman"/>
          <w:sz w:val="24"/>
          <w:szCs w:val="24"/>
        </w:rPr>
        <w:t xml:space="preserve"> </w:t>
      </w:r>
    </w:p>
    <w:p w14:paraId="5F5A18EC" w14:textId="77777777" w:rsidR="008A6B24" w:rsidRPr="00C5234D" w:rsidRDefault="008A6B24">
      <w:pPr>
        <w:pStyle w:val="normal0"/>
        <w:jc w:val="both"/>
        <w:rPr>
          <w:rFonts w:ascii="Times New Roman" w:eastAsia="Georgia" w:hAnsi="Times New Roman" w:cs="Times New Roman"/>
          <w:sz w:val="24"/>
          <w:szCs w:val="24"/>
        </w:rPr>
      </w:pPr>
    </w:p>
    <w:p w14:paraId="480C70DE" w14:textId="602501C5" w:rsidR="00170F94" w:rsidRPr="00C5234D" w:rsidRDefault="00170F94" w:rsidP="00170F94">
      <w:pPr>
        <w:pStyle w:val="normal0"/>
        <w:jc w:val="both"/>
        <w:rPr>
          <w:rFonts w:ascii="Times New Roman" w:eastAsia="Georgia" w:hAnsi="Times New Roman" w:cs="Times New Roman"/>
          <w:b/>
          <w:sz w:val="24"/>
          <w:szCs w:val="24"/>
        </w:rPr>
      </w:pPr>
      <w:r w:rsidRPr="00C5234D">
        <w:rPr>
          <w:rFonts w:ascii="Times New Roman" w:eastAsia="Georgia" w:hAnsi="Times New Roman" w:cs="Times New Roman"/>
          <w:b/>
          <w:sz w:val="24"/>
          <w:szCs w:val="24"/>
        </w:rPr>
        <w:t>2. SUBJECT: Eliminating pollution</w:t>
      </w:r>
    </w:p>
    <w:p w14:paraId="2052BEE8" w14:textId="77777777" w:rsidR="00170F94" w:rsidRPr="00C5234D" w:rsidRDefault="00170F94" w:rsidP="00170F94">
      <w:pPr>
        <w:pStyle w:val="normal0"/>
        <w:jc w:val="both"/>
        <w:rPr>
          <w:rFonts w:ascii="Times New Roman" w:eastAsia="Georgia" w:hAnsi="Times New Roman" w:cs="Times New Roman"/>
          <w:sz w:val="24"/>
          <w:szCs w:val="24"/>
        </w:rPr>
      </w:pPr>
    </w:p>
    <w:p w14:paraId="21727DFC" w14:textId="77777777" w:rsidR="00170F94" w:rsidRPr="00C5234D" w:rsidRDefault="00170F94" w:rsidP="00170F94">
      <w:pPr>
        <w:pStyle w:val="normal0"/>
        <w:jc w:val="both"/>
        <w:rPr>
          <w:rFonts w:ascii="Times New Roman" w:eastAsia="Georgia" w:hAnsi="Times New Roman" w:cs="Times New Roman"/>
          <w:sz w:val="24"/>
          <w:szCs w:val="24"/>
        </w:rPr>
      </w:pPr>
      <w:r w:rsidRPr="00C5234D">
        <w:rPr>
          <w:rFonts w:ascii="Times New Roman" w:eastAsia="Georgia" w:hAnsi="Times New Roman" w:cs="Times New Roman"/>
          <w:sz w:val="24"/>
          <w:szCs w:val="24"/>
        </w:rPr>
        <w:t>Having regard to the fact that:</w:t>
      </w:r>
    </w:p>
    <w:p w14:paraId="4057ECC3" w14:textId="77777777" w:rsidR="00170F94" w:rsidRPr="00C5234D" w:rsidRDefault="00170F94" w:rsidP="00170F94">
      <w:pPr>
        <w:pStyle w:val="normal0"/>
        <w:numPr>
          <w:ilvl w:val="0"/>
          <w:numId w:val="9"/>
        </w:numPr>
        <w:jc w:val="both"/>
        <w:rPr>
          <w:rFonts w:ascii="Times New Roman" w:eastAsia="Georgia" w:hAnsi="Times New Roman" w:cs="Times New Roman"/>
          <w:sz w:val="24"/>
          <w:szCs w:val="24"/>
        </w:rPr>
      </w:pPr>
      <w:r w:rsidRPr="00C5234D">
        <w:rPr>
          <w:rFonts w:ascii="Times New Roman" w:eastAsia="Georgia" w:hAnsi="Times New Roman" w:cs="Times New Roman"/>
          <w:sz w:val="24"/>
          <w:szCs w:val="24"/>
        </w:rPr>
        <w:t xml:space="preserve">Citizens in India are facing horrendously high levels of pollution (air, water, noise, soil, food), causing all kinds of ailments and prematurely killing millions of people; </w:t>
      </w:r>
    </w:p>
    <w:p w14:paraId="0822C1DF" w14:textId="77777777" w:rsidR="00170F94" w:rsidRPr="00C5234D" w:rsidRDefault="00170F94" w:rsidP="00170F94">
      <w:pPr>
        <w:pStyle w:val="normal0"/>
        <w:numPr>
          <w:ilvl w:val="0"/>
          <w:numId w:val="9"/>
        </w:numPr>
        <w:jc w:val="both"/>
        <w:rPr>
          <w:rFonts w:ascii="Times New Roman" w:eastAsia="Georgia" w:hAnsi="Times New Roman" w:cs="Times New Roman"/>
          <w:sz w:val="24"/>
          <w:szCs w:val="24"/>
        </w:rPr>
      </w:pPr>
      <w:r w:rsidRPr="00C5234D">
        <w:rPr>
          <w:rFonts w:ascii="Times New Roman" w:eastAsia="Georgia" w:hAnsi="Times New Roman" w:cs="Times New Roman"/>
          <w:sz w:val="24"/>
          <w:szCs w:val="24"/>
        </w:rPr>
        <w:t xml:space="preserve">There is serious inequality in who causes the problem and who is most badly affected, a situation of grave ecological injustice; </w:t>
      </w:r>
    </w:p>
    <w:p w14:paraId="38743100" w14:textId="77777777" w:rsidR="00170F94" w:rsidRPr="00C5234D" w:rsidRDefault="00170F94" w:rsidP="00170F94">
      <w:pPr>
        <w:pStyle w:val="normal0"/>
        <w:ind w:left="1800"/>
        <w:jc w:val="both"/>
        <w:rPr>
          <w:rFonts w:ascii="Times New Roman" w:eastAsia="Georgia" w:hAnsi="Times New Roman" w:cs="Times New Roman"/>
          <w:sz w:val="24"/>
          <w:szCs w:val="24"/>
        </w:rPr>
      </w:pPr>
    </w:p>
    <w:p w14:paraId="5C888E30" w14:textId="77777777" w:rsidR="00170F94" w:rsidRPr="00C5234D" w:rsidRDefault="00170F94" w:rsidP="00170F94">
      <w:pPr>
        <w:pStyle w:val="normal0"/>
        <w:jc w:val="both"/>
        <w:rPr>
          <w:rFonts w:ascii="Times New Roman" w:eastAsia="Georgia" w:hAnsi="Times New Roman" w:cs="Times New Roman"/>
          <w:sz w:val="24"/>
          <w:szCs w:val="24"/>
        </w:rPr>
      </w:pPr>
      <w:r w:rsidRPr="00C5234D">
        <w:rPr>
          <w:rFonts w:ascii="Times New Roman" w:eastAsia="Georgia" w:hAnsi="Times New Roman" w:cs="Times New Roman"/>
          <w:sz w:val="24"/>
          <w:szCs w:val="24"/>
        </w:rPr>
        <w:t>This House urges upon the Government to:</w:t>
      </w:r>
    </w:p>
    <w:p w14:paraId="7DC3A252" w14:textId="77777777" w:rsidR="00170F94" w:rsidRPr="00C5234D" w:rsidRDefault="00170F94" w:rsidP="00170F94">
      <w:pPr>
        <w:pStyle w:val="normal0"/>
        <w:numPr>
          <w:ilvl w:val="0"/>
          <w:numId w:val="10"/>
        </w:numPr>
        <w:jc w:val="both"/>
        <w:rPr>
          <w:rFonts w:ascii="Times New Roman" w:hAnsi="Times New Roman" w:cs="Times New Roman"/>
          <w:sz w:val="24"/>
          <w:szCs w:val="24"/>
        </w:rPr>
      </w:pPr>
      <w:r w:rsidRPr="00C5234D">
        <w:rPr>
          <w:rFonts w:ascii="Times New Roman" w:eastAsia="Georgia" w:hAnsi="Times New Roman" w:cs="Times New Roman"/>
          <w:sz w:val="24"/>
          <w:szCs w:val="24"/>
        </w:rPr>
        <w:t>Take u</w:t>
      </w:r>
      <w:r w:rsidRPr="00C5234D">
        <w:rPr>
          <w:rFonts w:ascii="Times New Roman" w:hAnsi="Times New Roman" w:cs="Times New Roman"/>
          <w:sz w:val="24"/>
          <w:szCs w:val="24"/>
        </w:rPr>
        <w:t xml:space="preserve">rgent steps to reduce, eliminate, and replace sources of pollution, such that over a 10 to 15 year period, the quality of air, water and soil is brought to levels safe for human and other animal use; this includes substantially replacing private with public transport and harmful chemicals with safe substances, eliminating sources of noise, and treating all wastewater before discharging into waterbodies; </w:t>
      </w:r>
    </w:p>
    <w:p w14:paraId="553730A7" w14:textId="0A2FA760" w:rsidR="00170F94" w:rsidRPr="00C5234D" w:rsidRDefault="00170F94" w:rsidP="004F02DB">
      <w:pPr>
        <w:pStyle w:val="normal0"/>
        <w:numPr>
          <w:ilvl w:val="0"/>
          <w:numId w:val="10"/>
        </w:numPr>
        <w:jc w:val="both"/>
        <w:rPr>
          <w:rFonts w:ascii="Times New Roman" w:hAnsi="Times New Roman" w:cs="Times New Roman"/>
          <w:sz w:val="24"/>
          <w:szCs w:val="24"/>
        </w:rPr>
      </w:pPr>
      <w:r w:rsidRPr="00C5234D">
        <w:rPr>
          <w:rFonts w:ascii="Times New Roman" w:hAnsi="Times New Roman" w:cs="Times New Roman"/>
          <w:sz w:val="24"/>
          <w:szCs w:val="24"/>
        </w:rPr>
        <w:t xml:space="preserve">To enable the above, substantially revise the National Clean Air Plan, and amend the Water and Air Acts, and relevant notifications under the Environment Protection Act, increasing the autonomy of all pollution control and monitoring institutions under them, ensuring transparent procedures for appointing independent chairs and members; </w:t>
      </w:r>
      <w:r w:rsidR="004F02DB" w:rsidRPr="00C5234D">
        <w:rPr>
          <w:rFonts w:ascii="Times New Roman" w:hAnsi="Times New Roman" w:cs="Times New Roman"/>
          <w:sz w:val="24"/>
          <w:szCs w:val="24"/>
        </w:rPr>
        <w:t>also s</w:t>
      </w:r>
      <w:r w:rsidRPr="00C5234D">
        <w:rPr>
          <w:rFonts w:ascii="Times New Roman" w:hAnsi="Times New Roman" w:cs="Times New Roman"/>
          <w:noProof/>
          <w:sz w:val="24"/>
          <w:szCs w:val="24"/>
        </w:rPr>
        <w:t>pecify ambient water quality standards for different uses and a statutory process for publicly determing the most beneficial use for each water body, thereby setting effluent discharge permits for all activities in the catchment</w:t>
      </w:r>
      <w:r w:rsidR="00B63DBE" w:rsidRPr="00C5234D">
        <w:rPr>
          <w:rFonts w:ascii="Times New Roman" w:hAnsi="Times New Roman" w:cs="Times New Roman"/>
          <w:noProof/>
          <w:sz w:val="24"/>
          <w:szCs w:val="24"/>
        </w:rPr>
        <w:t xml:space="preserve">. </w:t>
      </w:r>
    </w:p>
    <w:p w14:paraId="41526317" w14:textId="77777777" w:rsidR="00170F94" w:rsidRPr="00C5234D" w:rsidRDefault="00170F94" w:rsidP="00170F94">
      <w:pPr>
        <w:pStyle w:val="normal0"/>
        <w:jc w:val="both"/>
        <w:rPr>
          <w:rFonts w:ascii="Times New Roman" w:eastAsia="Georgia" w:hAnsi="Times New Roman" w:cs="Times New Roman"/>
          <w:sz w:val="24"/>
          <w:szCs w:val="24"/>
        </w:rPr>
      </w:pPr>
    </w:p>
    <w:p w14:paraId="541A51D4" w14:textId="5567E548" w:rsidR="00170F94" w:rsidRPr="00C5234D" w:rsidRDefault="00170F94" w:rsidP="00170F94">
      <w:pPr>
        <w:pStyle w:val="normal0"/>
        <w:jc w:val="both"/>
        <w:rPr>
          <w:rFonts w:ascii="Times New Roman" w:eastAsia="Georgia" w:hAnsi="Times New Roman" w:cs="Times New Roman"/>
          <w:b/>
          <w:sz w:val="24"/>
          <w:szCs w:val="24"/>
        </w:rPr>
      </w:pPr>
      <w:r w:rsidRPr="00C5234D">
        <w:rPr>
          <w:rFonts w:ascii="Times New Roman" w:eastAsia="Georgia" w:hAnsi="Times New Roman" w:cs="Times New Roman"/>
          <w:b/>
          <w:sz w:val="24"/>
          <w:szCs w:val="24"/>
        </w:rPr>
        <w:t xml:space="preserve">3. SUBJECT: Tackling the climate crisis </w:t>
      </w:r>
    </w:p>
    <w:p w14:paraId="10C2106E" w14:textId="77777777" w:rsidR="00170F94" w:rsidRPr="00C5234D" w:rsidRDefault="00170F94" w:rsidP="00170F94">
      <w:pPr>
        <w:pStyle w:val="normal0"/>
        <w:jc w:val="both"/>
        <w:rPr>
          <w:rFonts w:ascii="Times New Roman" w:eastAsia="Georgia" w:hAnsi="Times New Roman" w:cs="Times New Roman"/>
          <w:sz w:val="24"/>
          <w:szCs w:val="24"/>
        </w:rPr>
      </w:pPr>
    </w:p>
    <w:p w14:paraId="7FFCFA57" w14:textId="77777777" w:rsidR="00170F94" w:rsidRPr="00C5234D" w:rsidRDefault="00170F94" w:rsidP="00170F94">
      <w:pPr>
        <w:pStyle w:val="normal0"/>
        <w:jc w:val="both"/>
        <w:rPr>
          <w:rFonts w:ascii="Times New Roman" w:eastAsia="Georgia" w:hAnsi="Times New Roman" w:cs="Times New Roman"/>
          <w:sz w:val="24"/>
          <w:szCs w:val="24"/>
        </w:rPr>
      </w:pPr>
      <w:r w:rsidRPr="00C5234D">
        <w:rPr>
          <w:rFonts w:ascii="Times New Roman" w:eastAsia="Georgia" w:hAnsi="Times New Roman" w:cs="Times New Roman"/>
          <w:sz w:val="24"/>
          <w:szCs w:val="24"/>
        </w:rPr>
        <w:t>Having regard to the fact that:</w:t>
      </w:r>
    </w:p>
    <w:p w14:paraId="271CC628" w14:textId="77777777" w:rsidR="00170F94" w:rsidRPr="00C5234D" w:rsidRDefault="00170F94" w:rsidP="00170F94">
      <w:pPr>
        <w:pStyle w:val="normal0"/>
        <w:numPr>
          <w:ilvl w:val="0"/>
          <w:numId w:val="18"/>
        </w:numPr>
        <w:jc w:val="both"/>
        <w:rPr>
          <w:rFonts w:ascii="Times New Roman" w:eastAsia="Georgia" w:hAnsi="Times New Roman" w:cs="Times New Roman"/>
          <w:sz w:val="24"/>
          <w:szCs w:val="24"/>
        </w:rPr>
      </w:pPr>
      <w:r w:rsidRPr="00C5234D">
        <w:rPr>
          <w:rFonts w:ascii="Times New Roman" w:eastAsia="Georgia" w:hAnsi="Times New Roman" w:cs="Times New Roman"/>
          <w:sz w:val="24"/>
          <w:szCs w:val="24"/>
        </w:rPr>
        <w:lastRenderedPageBreak/>
        <w:t xml:space="preserve">India stands to lose enormously from the climate crisis largely caused by the global North, but is itself adding to it by continued use of fossil fuels, chemical agriculture, and other such activities; </w:t>
      </w:r>
    </w:p>
    <w:p w14:paraId="15EAAB66" w14:textId="74D63550" w:rsidR="00170F94" w:rsidRPr="00C5234D" w:rsidRDefault="00170F94" w:rsidP="00170F94">
      <w:pPr>
        <w:pStyle w:val="normal0"/>
        <w:numPr>
          <w:ilvl w:val="0"/>
          <w:numId w:val="18"/>
        </w:numPr>
        <w:jc w:val="both"/>
        <w:rPr>
          <w:rFonts w:ascii="Times New Roman" w:eastAsia="Georgia" w:hAnsi="Times New Roman" w:cs="Times New Roman"/>
          <w:sz w:val="24"/>
          <w:szCs w:val="24"/>
        </w:rPr>
      </w:pPr>
      <w:r w:rsidRPr="00C5234D">
        <w:rPr>
          <w:rFonts w:ascii="Times New Roman" w:eastAsia="Georgia" w:hAnsi="Times New Roman" w:cs="Times New Roman"/>
          <w:sz w:val="24"/>
          <w:szCs w:val="24"/>
        </w:rPr>
        <w:t xml:space="preserve">In this, there is serious inequality in who causes the problem and who is most badly affected, </w:t>
      </w:r>
      <w:r w:rsidR="00334003" w:rsidRPr="00C5234D">
        <w:rPr>
          <w:rFonts w:ascii="Times New Roman" w:eastAsia="Georgia" w:hAnsi="Times New Roman" w:cs="Times New Roman"/>
          <w:sz w:val="24"/>
          <w:szCs w:val="24"/>
        </w:rPr>
        <w:t xml:space="preserve">with the latter also marginalised in decision-making, perpetuating </w:t>
      </w:r>
      <w:r w:rsidRPr="00C5234D">
        <w:rPr>
          <w:rFonts w:ascii="Times New Roman" w:eastAsia="Georgia" w:hAnsi="Times New Roman" w:cs="Times New Roman"/>
          <w:sz w:val="24"/>
          <w:szCs w:val="24"/>
        </w:rPr>
        <w:t xml:space="preserve">a situation of grave ecological injustice; </w:t>
      </w:r>
    </w:p>
    <w:p w14:paraId="66BE2ABD" w14:textId="77777777" w:rsidR="00170F94" w:rsidRPr="00C5234D" w:rsidRDefault="00170F94" w:rsidP="00170F94">
      <w:pPr>
        <w:pStyle w:val="normal0"/>
        <w:ind w:left="1800"/>
        <w:jc w:val="both"/>
        <w:rPr>
          <w:rFonts w:ascii="Times New Roman" w:eastAsia="Georgia" w:hAnsi="Times New Roman" w:cs="Times New Roman"/>
          <w:sz w:val="24"/>
          <w:szCs w:val="24"/>
        </w:rPr>
      </w:pPr>
    </w:p>
    <w:p w14:paraId="287A87D4" w14:textId="77777777" w:rsidR="00170F94" w:rsidRPr="00C5234D" w:rsidRDefault="00170F94" w:rsidP="00170F94">
      <w:pPr>
        <w:pStyle w:val="normal0"/>
        <w:jc w:val="both"/>
        <w:rPr>
          <w:rFonts w:ascii="Times New Roman" w:eastAsia="Georgia" w:hAnsi="Times New Roman" w:cs="Times New Roman"/>
          <w:sz w:val="24"/>
          <w:szCs w:val="24"/>
        </w:rPr>
      </w:pPr>
      <w:r w:rsidRPr="00C5234D">
        <w:rPr>
          <w:rFonts w:ascii="Times New Roman" w:eastAsia="Georgia" w:hAnsi="Times New Roman" w:cs="Times New Roman"/>
          <w:sz w:val="24"/>
          <w:szCs w:val="24"/>
        </w:rPr>
        <w:t>This House urges upon the Government to:</w:t>
      </w:r>
    </w:p>
    <w:p w14:paraId="7FB98A75" w14:textId="33770B64" w:rsidR="00170F94" w:rsidRPr="00C5234D" w:rsidRDefault="00170F94" w:rsidP="00170F94">
      <w:pPr>
        <w:pStyle w:val="normal0"/>
        <w:numPr>
          <w:ilvl w:val="0"/>
          <w:numId w:val="19"/>
        </w:numPr>
        <w:ind w:left="1134" w:hanging="708"/>
        <w:jc w:val="both"/>
        <w:rPr>
          <w:rFonts w:ascii="Times New Roman" w:hAnsi="Times New Roman" w:cs="Times New Roman"/>
          <w:sz w:val="24"/>
          <w:szCs w:val="24"/>
        </w:rPr>
      </w:pPr>
      <w:r w:rsidRPr="00C5234D">
        <w:rPr>
          <w:rFonts w:ascii="Times New Roman" w:hAnsi="Times New Roman" w:cs="Times New Roman"/>
          <w:sz w:val="24"/>
          <w:szCs w:val="24"/>
        </w:rPr>
        <w:t xml:space="preserve">Review and revise </w:t>
      </w:r>
      <w:r w:rsidRPr="00C5234D">
        <w:rPr>
          <w:rFonts w:ascii="Times New Roman" w:eastAsia="Times New Roman" w:hAnsi="Times New Roman" w:cs="Times New Roman"/>
          <w:sz w:val="24"/>
          <w:szCs w:val="24"/>
        </w:rPr>
        <w:t>India’s national climate action plan, with widespread participation of communities on the ground likely to be most affected</w:t>
      </w:r>
      <w:r w:rsidR="004F02DB" w:rsidRPr="00C5234D">
        <w:rPr>
          <w:rFonts w:ascii="Times New Roman" w:eastAsia="Times New Roman" w:hAnsi="Times New Roman" w:cs="Times New Roman"/>
          <w:sz w:val="24"/>
          <w:szCs w:val="24"/>
        </w:rPr>
        <w:t xml:space="preserve"> (especially their marginalised sections such as women, children, landless, dalits and adivasis)</w:t>
      </w:r>
      <w:r w:rsidRPr="00C5234D">
        <w:rPr>
          <w:rFonts w:ascii="Times New Roman" w:eastAsia="Times New Roman" w:hAnsi="Times New Roman" w:cs="Times New Roman"/>
          <w:sz w:val="24"/>
          <w:szCs w:val="24"/>
        </w:rPr>
        <w:t xml:space="preserve">, civil society organisations, and other independent experts, with a view to making it more robust and impactful through substantial upward revision of goals for mitigation and adaptation, specific target for emission peaking, significantly reducing elite demand for power, reorienting the national energy policy away from fossil fuels, large hydro and nuclear towards decentralised renewable energy, and prioritised actions to help climate refugees; </w:t>
      </w:r>
    </w:p>
    <w:p w14:paraId="0C019E6C" w14:textId="77777777" w:rsidR="00170F94" w:rsidRPr="00C5234D" w:rsidRDefault="00170F94" w:rsidP="00170F94">
      <w:pPr>
        <w:pStyle w:val="normal0"/>
        <w:numPr>
          <w:ilvl w:val="0"/>
          <w:numId w:val="19"/>
        </w:numPr>
        <w:ind w:left="1134" w:hanging="708"/>
        <w:jc w:val="both"/>
        <w:rPr>
          <w:rFonts w:ascii="Times New Roman" w:hAnsi="Times New Roman" w:cs="Times New Roman"/>
          <w:sz w:val="24"/>
          <w:szCs w:val="24"/>
        </w:rPr>
      </w:pPr>
      <w:r w:rsidRPr="00C5234D">
        <w:rPr>
          <w:rFonts w:ascii="Times New Roman" w:eastAsia="Times New Roman" w:hAnsi="Times New Roman" w:cs="Times New Roman"/>
          <w:sz w:val="24"/>
          <w:szCs w:val="24"/>
        </w:rPr>
        <w:t xml:space="preserve">Take steps for environmental justice and a just transition that include reparation and wealth redistribution from elites and rich populations that have caused much of the problem, </w:t>
      </w:r>
      <w:r w:rsidRPr="00C5234D">
        <w:rPr>
          <w:rFonts w:ascii="Times New Roman" w:eastAsia="Georgia" w:hAnsi="Times New Roman" w:cs="Times New Roman"/>
          <w:sz w:val="24"/>
          <w:szCs w:val="24"/>
        </w:rPr>
        <w:t xml:space="preserve"> including the increasing millions hit by more severe climatic disasters</w:t>
      </w:r>
      <w:r w:rsidRPr="00C5234D">
        <w:rPr>
          <w:rFonts w:ascii="Times New Roman" w:eastAsia="Times New Roman" w:hAnsi="Times New Roman" w:cs="Times New Roman"/>
          <w:sz w:val="24"/>
          <w:szCs w:val="24"/>
        </w:rPr>
        <w:t>, to marginalised sections who are facing the brunt of the crises, including through climate and ecological taxes on the rich.</w:t>
      </w:r>
    </w:p>
    <w:p w14:paraId="352748B6" w14:textId="77777777" w:rsidR="00170F94" w:rsidRPr="00C5234D" w:rsidRDefault="00170F94" w:rsidP="00170F94">
      <w:pPr>
        <w:pStyle w:val="normal0"/>
        <w:numPr>
          <w:ilvl w:val="0"/>
          <w:numId w:val="19"/>
        </w:numPr>
        <w:ind w:left="1134" w:hanging="708"/>
        <w:jc w:val="both"/>
        <w:rPr>
          <w:rFonts w:ascii="Times New Roman" w:hAnsi="Times New Roman" w:cs="Times New Roman"/>
          <w:sz w:val="24"/>
          <w:szCs w:val="24"/>
        </w:rPr>
      </w:pPr>
      <w:r w:rsidRPr="00C5234D">
        <w:rPr>
          <w:rFonts w:ascii="Times New Roman" w:eastAsia="Georgia" w:hAnsi="Times New Roman" w:cs="Times New Roman"/>
          <w:sz w:val="24"/>
          <w:szCs w:val="24"/>
        </w:rPr>
        <w:t>South Asia being one of the two most climate vulnerable regions in the world, and our climate and environmental security being inextricably intertwined with our ecological connections to our neighbours, revitalize regional cooperation mechanisms like SAARC with a strong environmental focus, and enable continous dialogue with all neighbours on achieving ecological security and peace in the region.</w:t>
      </w:r>
    </w:p>
    <w:p w14:paraId="1EEB6849" w14:textId="77777777" w:rsidR="00170F94" w:rsidRPr="00C5234D" w:rsidRDefault="00170F94">
      <w:pPr>
        <w:pStyle w:val="normal0"/>
        <w:jc w:val="both"/>
        <w:rPr>
          <w:rFonts w:ascii="Times New Roman" w:eastAsia="Georgia" w:hAnsi="Times New Roman" w:cs="Times New Roman"/>
          <w:sz w:val="24"/>
          <w:szCs w:val="24"/>
        </w:rPr>
      </w:pPr>
    </w:p>
    <w:p w14:paraId="62E3EF1D" w14:textId="77777777" w:rsidR="00170F94" w:rsidRPr="00C5234D" w:rsidRDefault="00170F94" w:rsidP="00170F94">
      <w:pPr>
        <w:pStyle w:val="normal0"/>
        <w:jc w:val="both"/>
        <w:rPr>
          <w:rFonts w:ascii="Times New Roman" w:eastAsia="Georgia" w:hAnsi="Times New Roman" w:cs="Times New Roman"/>
          <w:b/>
          <w:sz w:val="24"/>
          <w:szCs w:val="24"/>
        </w:rPr>
      </w:pPr>
      <w:r w:rsidRPr="00C5234D">
        <w:rPr>
          <w:rFonts w:ascii="Times New Roman" w:eastAsia="Georgia" w:hAnsi="Times New Roman" w:cs="Times New Roman"/>
          <w:b/>
          <w:sz w:val="24"/>
          <w:szCs w:val="24"/>
        </w:rPr>
        <w:t>4. SUBJECT: Regenerating, restoring, conserving natural ecosystems and wildlife populations</w:t>
      </w:r>
    </w:p>
    <w:p w14:paraId="5D590A3E" w14:textId="77777777" w:rsidR="00170F94" w:rsidRPr="00C5234D" w:rsidRDefault="00170F94" w:rsidP="00170F94">
      <w:pPr>
        <w:pStyle w:val="normal0"/>
        <w:jc w:val="both"/>
        <w:rPr>
          <w:rFonts w:ascii="Times New Roman" w:eastAsia="Georgia" w:hAnsi="Times New Roman" w:cs="Times New Roman"/>
          <w:sz w:val="24"/>
          <w:szCs w:val="24"/>
        </w:rPr>
      </w:pPr>
    </w:p>
    <w:p w14:paraId="3BEADD24" w14:textId="77777777" w:rsidR="00170F94" w:rsidRPr="00C5234D" w:rsidRDefault="00170F94" w:rsidP="00170F94">
      <w:pPr>
        <w:pStyle w:val="normal0"/>
        <w:jc w:val="both"/>
        <w:rPr>
          <w:rFonts w:ascii="Times New Roman" w:eastAsia="Georgia" w:hAnsi="Times New Roman" w:cs="Times New Roman"/>
          <w:sz w:val="24"/>
          <w:szCs w:val="24"/>
        </w:rPr>
      </w:pPr>
      <w:r w:rsidRPr="00C5234D">
        <w:rPr>
          <w:rFonts w:ascii="Times New Roman" w:eastAsia="Georgia" w:hAnsi="Times New Roman" w:cs="Times New Roman"/>
          <w:sz w:val="24"/>
          <w:szCs w:val="24"/>
        </w:rPr>
        <w:t>Having regard to the fact that:</w:t>
      </w:r>
    </w:p>
    <w:p w14:paraId="3C328824" w14:textId="1D361532" w:rsidR="00170F94" w:rsidRPr="00C5234D" w:rsidRDefault="00170F94" w:rsidP="00170F94">
      <w:pPr>
        <w:pStyle w:val="normal0"/>
        <w:numPr>
          <w:ilvl w:val="0"/>
          <w:numId w:val="7"/>
        </w:numPr>
        <w:jc w:val="both"/>
        <w:rPr>
          <w:rFonts w:ascii="Times New Roman" w:eastAsia="Georgia" w:hAnsi="Times New Roman" w:cs="Times New Roman"/>
          <w:sz w:val="24"/>
          <w:szCs w:val="24"/>
        </w:rPr>
      </w:pPr>
      <w:r w:rsidRPr="00C5234D">
        <w:rPr>
          <w:rFonts w:ascii="Times New Roman" w:eastAsia="Georgia" w:hAnsi="Times New Roman" w:cs="Times New Roman"/>
          <w:sz w:val="24"/>
          <w:szCs w:val="24"/>
        </w:rPr>
        <w:t>Natural ecosystems are facing severe degradation and several wildlife species are endangered, especially</w:t>
      </w:r>
      <w:r w:rsidR="00C176D4" w:rsidRPr="00C5234D">
        <w:rPr>
          <w:rFonts w:ascii="Times New Roman" w:eastAsia="Georgia" w:hAnsi="Times New Roman" w:cs="Times New Roman"/>
          <w:sz w:val="24"/>
          <w:szCs w:val="24"/>
        </w:rPr>
        <w:t xml:space="preserve"> due to</w:t>
      </w:r>
      <w:r w:rsidRPr="00C5234D">
        <w:rPr>
          <w:rFonts w:ascii="Times New Roman" w:eastAsia="Georgia" w:hAnsi="Times New Roman" w:cs="Times New Roman"/>
          <w:sz w:val="24"/>
          <w:szCs w:val="24"/>
        </w:rPr>
        <w:t xml:space="preserve"> massive intrusions into habitats by ill-conceived ‘development’ projects; </w:t>
      </w:r>
    </w:p>
    <w:p w14:paraId="799DB3A7" w14:textId="3ED7E825" w:rsidR="00170F94" w:rsidRPr="00C5234D" w:rsidRDefault="00170F94" w:rsidP="00170F94">
      <w:pPr>
        <w:pStyle w:val="normal0"/>
        <w:numPr>
          <w:ilvl w:val="0"/>
          <w:numId w:val="7"/>
        </w:numPr>
        <w:jc w:val="both"/>
        <w:rPr>
          <w:rFonts w:ascii="Times New Roman" w:eastAsia="Georgia" w:hAnsi="Times New Roman" w:cs="Times New Roman"/>
          <w:sz w:val="24"/>
          <w:szCs w:val="24"/>
        </w:rPr>
      </w:pPr>
      <w:r w:rsidRPr="00C5234D">
        <w:rPr>
          <w:rFonts w:ascii="Times New Roman" w:eastAsia="Georgia" w:hAnsi="Times New Roman" w:cs="Times New Roman"/>
          <w:sz w:val="24"/>
          <w:szCs w:val="24"/>
        </w:rPr>
        <w:t xml:space="preserve">Local communities have been systematically disempowered from governing such ecosystems and co-existing with wildlife, and often forcefully evicted; </w:t>
      </w:r>
    </w:p>
    <w:p w14:paraId="3202010F" w14:textId="0118BA44" w:rsidR="00170F94" w:rsidRPr="00C5234D" w:rsidRDefault="00170F94" w:rsidP="00170F94">
      <w:pPr>
        <w:pStyle w:val="normal0"/>
        <w:numPr>
          <w:ilvl w:val="0"/>
          <w:numId w:val="7"/>
        </w:numPr>
        <w:jc w:val="both"/>
        <w:rPr>
          <w:rFonts w:ascii="Times New Roman" w:eastAsia="Georgia" w:hAnsi="Times New Roman" w:cs="Times New Roman"/>
          <w:sz w:val="24"/>
          <w:szCs w:val="24"/>
        </w:rPr>
      </w:pPr>
      <w:r w:rsidRPr="00C5234D">
        <w:rPr>
          <w:rFonts w:ascii="Times New Roman" w:eastAsia="Georgia" w:hAnsi="Times New Roman" w:cs="Times New Roman"/>
          <w:sz w:val="24"/>
          <w:szCs w:val="24"/>
        </w:rPr>
        <w:t xml:space="preserve">Regulatory regimes relating to protecting such ecosystems and wildlife have been systematicaly weakened, such as the CRZ notification 2019 that was </w:t>
      </w:r>
      <w:r w:rsidRPr="00C5234D">
        <w:rPr>
          <w:rFonts w:ascii="Times New Roman" w:eastAsia="Georgia" w:hAnsi="Times New Roman" w:cs="Times New Roman"/>
          <w:sz w:val="24"/>
          <w:szCs w:val="24"/>
        </w:rPr>
        <w:lastRenderedPageBreak/>
        <w:t>passed despite huge</w:t>
      </w:r>
      <w:r w:rsidR="00C176D4" w:rsidRPr="00C5234D">
        <w:rPr>
          <w:rFonts w:ascii="Times New Roman" w:eastAsia="Georgia" w:hAnsi="Times New Roman" w:cs="Times New Roman"/>
          <w:sz w:val="24"/>
          <w:szCs w:val="24"/>
        </w:rPr>
        <w:t xml:space="preserve"> public</w:t>
      </w:r>
      <w:r w:rsidRPr="00C5234D">
        <w:rPr>
          <w:rFonts w:ascii="Times New Roman" w:eastAsia="Georgia" w:hAnsi="Times New Roman" w:cs="Times New Roman"/>
          <w:sz w:val="24"/>
          <w:szCs w:val="24"/>
        </w:rPr>
        <w:t xml:space="preserve"> opposition, or the bypassing of the Wild Life Protection Act in clearing ‘development’ projects inside protected areas; </w:t>
      </w:r>
    </w:p>
    <w:p w14:paraId="11EF6BCD" w14:textId="77777777" w:rsidR="00170F94" w:rsidRPr="00C5234D" w:rsidRDefault="00170F94" w:rsidP="00170F94">
      <w:pPr>
        <w:pStyle w:val="normal0"/>
        <w:jc w:val="both"/>
        <w:rPr>
          <w:rFonts w:ascii="Times New Roman" w:eastAsia="Georgia" w:hAnsi="Times New Roman" w:cs="Times New Roman"/>
          <w:sz w:val="24"/>
          <w:szCs w:val="24"/>
        </w:rPr>
      </w:pPr>
    </w:p>
    <w:p w14:paraId="290758A9" w14:textId="77777777" w:rsidR="00170F94" w:rsidRPr="00C5234D" w:rsidRDefault="00170F94" w:rsidP="00170F94">
      <w:pPr>
        <w:pStyle w:val="normal0"/>
        <w:jc w:val="both"/>
        <w:rPr>
          <w:rFonts w:ascii="Times New Roman" w:eastAsia="Georgia" w:hAnsi="Times New Roman" w:cs="Times New Roman"/>
          <w:sz w:val="24"/>
          <w:szCs w:val="24"/>
        </w:rPr>
      </w:pPr>
      <w:r w:rsidRPr="00C5234D">
        <w:rPr>
          <w:rFonts w:ascii="Times New Roman" w:eastAsia="Georgia" w:hAnsi="Times New Roman" w:cs="Times New Roman"/>
          <w:sz w:val="24"/>
          <w:szCs w:val="24"/>
        </w:rPr>
        <w:t>This House urges upon the Government to:</w:t>
      </w:r>
    </w:p>
    <w:p w14:paraId="19E12649" w14:textId="7771DBF0" w:rsidR="00170F94" w:rsidRPr="00C5234D" w:rsidRDefault="00C176D4" w:rsidP="00170F94">
      <w:pPr>
        <w:pStyle w:val="ListParagraph"/>
        <w:numPr>
          <w:ilvl w:val="0"/>
          <w:numId w:val="8"/>
        </w:numPr>
        <w:rPr>
          <w:rFonts w:ascii="Times New Roman" w:hAnsi="Times New Roman" w:cs="Times New Roman"/>
          <w:sz w:val="24"/>
          <w:szCs w:val="24"/>
        </w:rPr>
      </w:pPr>
      <w:r w:rsidRPr="00C5234D">
        <w:rPr>
          <w:rFonts w:ascii="Times New Roman" w:hAnsi="Times New Roman" w:cs="Times New Roman"/>
          <w:sz w:val="24"/>
          <w:szCs w:val="24"/>
        </w:rPr>
        <w:t>Regenerate and</w:t>
      </w:r>
      <w:r w:rsidR="00170F94" w:rsidRPr="00C5234D">
        <w:rPr>
          <w:rFonts w:ascii="Times New Roman" w:hAnsi="Times New Roman" w:cs="Times New Roman"/>
          <w:sz w:val="24"/>
          <w:szCs w:val="24"/>
        </w:rPr>
        <w:t xml:space="preserve"> conserve natural ecosystems (including forests, coastal &amp; marine, grassland, wetland, desert and mountain areas) over at least a third of India, enabling local communities that live amidst them to govern and sustainably manage them, including as Community Conserved Areas; </w:t>
      </w:r>
    </w:p>
    <w:p w14:paraId="6D867EA8" w14:textId="2CB26E6E" w:rsidR="00170F94" w:rsidRPr="00C5234D" w:rsidRDefault="00170F94" w:rsidP="00170F94">
      <w:pPr>
        <w:pStyle w:val="ListParagraph"/>
        <w:numPr>
          <w:ilvl w:val="0"/>
          <w:numId w:val="8"/>
        </w:numPr>
        <w:rPr>
          <w:rFonts w:ascii="Times New Roman" w:hAnsi="Times New Roman" w:cs="Times New Roman"/>
          <w:sz w:val="24"/>
          <w:szCs w:val="24"/>
        </w:rPr>
      </w:pPr>
      <w:r w:rsidRPr="00C5234D">
        <w:rPr>
          <w:rFonts w:ascii="Times New Roman" w:hAnsi="Times New Roman" w:cs="Times New Roman"/>
          <w:sz w:val="24"/>
          <w:szCs w:val="24"/>
        </w:rPr>
        <w:t xml:space="preserve">Pass a comprehensive natural ecosystem conservation policy, and promulgate conservation and community governance laws for all ecosystems; this incudes a new Forest Policy that prioritises decentralised decision-making, local livelihoods, </w:t>
      </w:r>
      <w:r w:rsidR="00C176D4" w:rsidRPr="00C5234D">
        <w:rPr>
          <w:rFonts w:ascii="Times New Roman" w:hAnsi="Times New Roman" w:cs="Times New Roman"/>
          <w:sz w:val="24"/>
          <w:szCs w:val="24"/>
        </w:rPr>
        <w:t xml:space="preserve">integrated </w:t>
      </w:r>
      <w:r w:rsidRPr="00C5234D">
        <w:rPr>
          <w:rFonts w:ascii="Times New Roman" w:hAnsi="Times New Roman" w:cs="Times New Roman"/>
          <w:sz w:val="24"/>
          <w:szCs w:val="24"/>
        </w:rPr>
        <w:t>conservation and sustainable use, and transparent and accountable regulation;  a new Indian Forest Act that is in consonance with the FRA and PESA, making the forest bureaucracy accountable to local communities; and similar laws for coastal and marine, wetland, grassland, desert and mountain ecosystems.</w:t>
      </w:r>
    </w:p>
    <w:p w14:paraId="5BB5DF73" w14:textId="5779DB7F" w:rsidR="00170F94" w:rsidRPr="00C5234D" w:rsidRDefault="00C176D4" w:rsidP="00170F94">
      <w:pPr>
        <w:pStyle w:val="ListParagraph"/>
        <w:numPr>
          <w:ilvl w:val="0"/>
          <w:numId w:val="8"/>
        </w:numPr>
        <w:rPr>
          <w:rFonts w:ascii="Times New Roman" w:hAnsi="Times New Roman" w:cs="Times New Roman"/>
          <w:sz w:val="24"/>
          <w:szCs w:val="24"/>
        </w:rPr>
      </w:pPr>
      <w:r w:rsidRPr="00C5234D">
        <w:rPr>
          <w:rFonts w:ascii="Times New Roman" w:hAnsi="Times New Roman" w:cs="Times New Roman"/>
          <w:sz w:val="24"/>
          <w:szCs w:val="24"/>
        </w:rPr>
        <w:t xml:space="preserve">Stop </w:t>
      </w:r>
      <w:r w:rsidR="00170F94" w:rsidRPr="00C5234D">
        <w:rPr>
          <w:rFonts w:ascii="Times New Roman" w:hAnsi="Times New Roman" w:cs="Times New Roman"/>
          <w:sz w:val="24"/>
          <w:szCs w:val="24"/>
        </w:rPr>
        <w:t xml:space="preserve">eviction and dispossession of communities in the name of wildlife conservation, militarisation of project tiger areas, conversion of agricultural lands near protected areas into tourism resorts, </w:t>
      </w:r>
      <w:r w:rsidRPr="00C5234D">
        <w:rPr>
          <w:rFonts w:ascii="Times New Roman" w:hAnsi="Times New Roman" w:cs="Times New Roman"/>
          <w:sz w:val="24"/>
          <w:szCs w:val="24"/>
        </w:rPr>
        <w:t xml:space="preserve">and </w:t>
      </w:r>
      <w:r w:rsidR="00170F94" w:rsidRPr="00C5234D">
        <w:rPr>
          <w:rFonts w:ascii="Times New Roman" w:hAnsi="Times New Roman" w:cs="Times New Roman"/>
          <w:sz w:val="24"/>
          <w:szCs w:val="24"/>
        </w:rPr>
        <w:t>afforestation (including through the use of CAMPA funds)</w:t>
      </w:r>
      <w:r w:rsidRPr="00C5234D">
        <w:rPr>
          <w:rFonts w:ascii="Times New Roman" w:hAnsi="Times New Roman" w:cs="Times New Roman"/>
          <w:sz w:val="24"/>
          <w:szCs w:val="24"/>
        </w:rPr>
        <w:t xml:space="preserve"> on lands communities depend on; </w:t>
      </w:r>
      <w:r w:rsidR="00170F94" w:rsidRPr="00C5234D">
        <w:rPr>
          <w:rFonts w:ascii="Times New Roman" w:hAnsi="Times New Roman" w:cs="Times New Roman"/>
          <w:sz w:val="24"/>
          <w:szCs w:val="24"/>
        </w:rPr>
        <w:t xml:space="preserve"> </w:t>
      </w:r>
    </w:p>
    <w:p w14:paraId="6B4A38AF" w14:textId="6DE1A40D" w:rsidR="00170F94" w:rsidRPr="00C5234D" w:rsidRDefault="00170F94" w:rsidP="00170F94">
      <w:pPr>
        <w:pStyle w:val="ListParagraph"/>
        <w:numPr>
          <w:ilvl w:val="0"/>
          <w:numId w:val="8"/>
        </w:numPr>
        <w:rPr>
          <w:rFonts w:ascii="Times New Roman" w:eastAsia="Georgia" w:hAnsi="Times New Roman" w:cs="Times New Roman"/>
          <w:sz w:val="24"/>
          <w:szCs w:val="24"/>
        </w:rPr>
      </w:pPr>
      <w:r w:rsidRPr="00C5234D">
        <w:rPr>
          <w:rFonts w:ascii="Times New Roman" w:hAnsi="Times New Roman" w:cs="Times New Roman"/>
          <w:sz w:val="24"/>
          <w:szCs w:val="24"/>
        </w:rPr>
        <w:t xml:space="preserve">Recognise the rights of nature as a Constitutional right, building on the traditional respect that all </w:t>
      </w:r>
      <w:r w:rsidR="00C176D4" w:rsidRPr="00C5234D">
        <w:rPr>
          <w:rFonts w:ascii="Times New Roman" w:hAnsi="Times New Roman" w:cs="Times New Roman"/>
          <w:sz w:val="24"/>
          <w:szCs w:val="24"/>
        </w:rPr>
        <w:t>traditions</w:t>
      </w:r>
      <w:r w:rsidRPr="00C5234D">
        <w:rPr>
          <w:rFonts w:ascii="Times New Roman" w:hAnsi="Times New Roman" w:cs="Times New Roman"/>
          <w:sz w:val="24"/>
          <w:szCs w:val="24"/>
        </w:rPr>
        <w:t xml:space="preserve"> in India have accorded it, using recent court judgements recognising the rights of Ganga, Yamuna and animals, but with elaboration of what such rights would mean, and clear guidelines on how this would involve respect to all cultures, and not affect fundamental livelihoods and food security of </w:t>
      </w:r>
      <w:r w:rsidR="00C176D4" w:rsidRPr="00C5234D">
        <w:rPr>
          <w:rFonts w:ascii="Times New Roman" w:hAnsi="Times New Roman" w:cs="Times New Roman"/>
          <w:sz w:val="24"/>
          <w:szCs w:val="24"/>
        </w:rPr>
        <w:t>nature-dependent communities</w:t>
      </w:r>
      <w:r w:rsidRPr="00C5234D">
        <w:rPr>
          <w:rFonts w:ascii="Times New Roman" w:hAnsi="Times New Roman" w:cs="Times New Roman"/>
          <w:sz w:val="24"/>
          <w:szCs w:val="24"/>
        </w:rPr>
        <w:t xml:space="preserve">.  </w:t>
      </w:r>
    </w:p>
    <w:p w14:paraId="39B5A3C4" w14:textId="77777777" w:rsidR="00417E0D" w:rsidRPr="00C5234D" w:rsidRDefault="00417E0D" w:rsidP="00417E0D">
      <w:pPr>
        <w:pStyle w:val="normal0"/>
        <w:jc w:val="both"/>
        <w:rPr>
          <w:rFonts w:ascii="Times New Roman" w:eastAsia="Georgia" w:hAnsi="Times New Roman" w:cs="Times New Roman"/>
          <w:sz w:val="24"/>
          <w:szCs w:val="24"/>
        </w:rPr>
      </w:pPr>
    </w:p>
    <w:p w14:paraId="08587571" w14:textId="1291392F" w:rsidR="00AD49C0" w:rsidRPr="00C5234D" w:rsidRDefault="00170F94" w:rsidP="00AD49C0">
      <w:pPr>
        <w:pStyle w:val="normal0"/>
        <w:jc w:val="both"/>
        <w:rPr>
          <w:rFonts w:ascii="Times New Roman" w:eastAsia="Georgia" w:hAnsi="Times New Roman" w:cs="Times New Roman"/>
          <w:b/>
          <w:sz w:val="24"/>
          <w:szCs w:val="24"/>
        </w:rPr>
      </w:pPr>
      <w:r w:rsidRPr="00C5234D">
        <w:rPr>
          <w:rFonts w:ascii="Times New Roman" w:eastAsia="Georgia" w:hAnsi="Times New Roman" w:cs="Times New Roman"/>
          <w:b/>
          <w:sz w:val="24"/>
          <w:szCs w:val="24"/>
        </w:rPr>
        <w:t>5</w:t>
      </w:r>
      <w:r w:rsidR="00222795" w:rsidRPr="00C5234D">
        <w:rPr>
          <w:rFonts w:ascii="Times New Roman" w:eastAsia="Georgia" w:hAnsi="Times New Roman" w:cs="Times New Roman"/>
          <w:b/>
          <w:sz w:val="24"/>
          <w:szCs w:val="24"/>
        </w:rPr>
        <w:t xml:space="preserve">. </w:t>
      </w:r>
      <w:r w:rsidR="00AD49C0" w:rsidRPr="00C5234D">
        <w:rPr>
          <w:rFonts w:ascii="Times New Roman" w:eastAsia="Georgia" w:hAnsi="Times New Roman" w:cs="Times New Roman"/>
          <w:b/>
          <w:sz w:val="24"/>
          <w:szCs w:val="24"/>
        </w:rPr>
        <w:t xml:space="preserve">SUBJECT: </w:t>
      </w:r>
      <w:r w:rsidR="00E72E33" w:rsidRPr="00C5234D">
        <w:rPr>
          <w:rFonts w:ascii="Times New Roman" w:eastAsia="Georgia" w:hAnsi="Times New Roman" w:cs="Times New Roman"/>
          <w:b/>
          <w:sz w:val="24"/>
          <w:szCs w:val="24"/>
        </w:rPr>
        <w:t>Strengthen</w:t>
      </w:r>
      <w:r w:rsidR="00A741DD" w:rsidRPr="00C5234D">
        <w:rPr>
          <w:rFonts w:ascii="Times New Roman" w:eastAsia="Georgia" w:hAnsi="Times New Roman" w:cs="Times New Roman"/>
          <w:b/>
          <w:sz w:val="24"/>
          <w:szCs w:val="24"/>
        </w:rPr>
        <w:t>ing</w:t>
      </w:r>
      <w:r w:rsidR="00E72E33" w:rsidRPr="00C5234D">
        <w:rPr>
          <w:rFonts w:ascii="Times New Roman" w:eastAsia="Georgia" w:hAnsi="Times New Roman" w:cs="Times New Roman"/>
          <w:b/>
          <w:sz w:val="24"/>
          <w:szCs w:val="24"/>
        </w:rPr>
        <w:t xml:space="preserve"> self-governance and self-reliance through village and town assemblies</w:t>
      </w:r>
    </w:p>
    <w:p w14:paraId="449E1E5B" w14:textId="77777777" w:rsidR="00AD49C0" w:rsidRPr="00C5234D" w:rsidRDefault="00AD49C0" w:rsidP="00AD49C0">
      <w:pPr>
        <w:pStyle w:val="normal0"/>
        <w:jc w:val="both"/>
        <w:rPr>
          <w:rFonts w:ascii="Times New Roman" w:eastAsia="Georgia" w:hAnsi="Times New Roman" w:cs="Times New Roman"/>
          <w:sz w:val="24"/>
          <w:szCs w:val="24"/>
        </w:rPr>
      </w:pPr>
    </w:p>
    <w:p w14:paraId="00FF6CA4" w14:textId="77777777" w:rsidR="00AD49C0" w:rsidRPr="00C5234D" w:rsidRDefault="00AD49C0" w:rsidP="00AD49C0">
      <w:pPr>
        <w:pStyle w:val="normal0"/>
        <w:jc w:val="both"/>
        <w:rPr>
          <w:rFonts w:ascii="Times New Roman" w:eastAsia="Georgia" w:hAnsi="Times New Roman" w:cs="Times New Roman"/>
          <w:sz w:val="24"/>
          <w:szCs w:val="24"/>
        </w:rPr>
      </w:pPr>
      <w:r w:rsidRPr="00C5234D">
        <w:rPr>
          <w:rFonts w:ascii="Times New Roman" w:eastAsia="Georgia" w:hAnsi="Times New Roman" w:cs="Times New Roman"/>
          <w:sz w:val="24"/>
          <w:szCs w:val="24"/>
        </w:rPr>
        <w:t>Having regard to the fact that:</w:t>
      </w:r>
    </w:p>
    <w:p w14:paraId="61F7926A" w14:textId="77777777" w:rsidR="00AD49C0" w:rsidRPr="00C5234D" w:rsidRDefault="00E72E33" w:rsidP="00CB3311">
      <w:pPr>
        <w:pStyle w:val="normal0"/>
        <w:numPr>
          <w:ilvl w:val="0"/>
          <w:numId w:val="5"/>
        </w:numPr>
        <w:jc w:val="both"/>
        <w:rPr>
          <w:rFonts w:ascii="Times New Roman" w:eastAsia="Georgia" w:hAnsi="Times New Roman" w:cs="Times New Roman"/>
          <w:sz w:val="24"/>
          <w:szCs w:val="24"/>
        </w:rPr>
      </w:pPr>
      <w:r w:rsidRPr="00C5234D">
        <w:rPr>
          <w:rFonts w:ascii="Times New Roman" w:eastAsia="Georgia" w:hAnsi="Times New Roman" w:cs="Times New Roman"/>
          <w:sz w:val="24"/>
          <w:szCs w:val="24"/>
        </w:rPr>
        <w:t>Local self-governance is a core component of the Constitution, including through the 73</w:t>
      </w:r>
      <w:r w:rsidRPr="00C5234D">
        <w:rPr>
          <w:rFonts w:ascii="Times New Roman" w:eastAsia="Georgia" w:hAnsi="Times New Roman" w:cs="Times New Roman"/>
          <w:sz w:val="24"/>
          <w:szCs w:val="24"/>
          <w:vertAlign w:val="superscript"/>
        </w:rPr>
        <w:t>rd</w:t>
      </w:r>
      <w:r w:rsidRPr="00C5234D">
        <w:rPr>
          <w:rFonts w:ascii="Times New Roman" w:eastAsia="Georgia" w:hAnsi="Times New Roman" w:cs="Times New Roman"/>
          <w:sz w:val="24"/>
          <w:szCs w:val="24"/>
        </w:rPr>
        <w:t xml:space="preserve"> and 74</w:t>
      </w:r>
      <w:r w:rsidRPr="00C5234D">
        <w:rPr>
          <w:rFonts w:ascii="Times New Roman" w:eastAsia="Georgia" w:hAnsi="Times New Roman" w:cs="Times New Roman"/>
          <w:sz w:val="24"/>
          <w:szCs w:val="24"/>
          <w:vertAlign w:val="superscript"/>
        </w:rPr>
        <w:t>th</w:t>
      </w:r>
      <w:r w:rsidRPr="00C5234D">
        <w:rPr>
          <w:rFonts w:ascii="Times New Roman" w:eastAsia="Georgia" w:hAnsi="Times New Roman" w:cs="Times New Roman"/>
          <w:sz w:val="24"/>
          <w:szCs w:val="24"/>
        </w:rPr>
        <w:t xml:space="preserve"> Amendments and related laws, but that in both spirit and letter, </w:t>
      </w:r>
      <w:r w:rsidR="00CB3311" w:rsidRPr="00C5234D">
        <w:rPr>
          <w:rFonts w:ascii="Times New Roman" w:eastAsia="Georgia" w:hAnsi="Times New Roman" w:cs="Times New Roman"/>
          <w:sz w:val="24"/>
          <w:szCs w:val="24"/>
        </w:rPr>
        <w:t xml:space="preserve">this has hardly been achieved; </w:t>
      </w:r>
    </w:p>
    <w:p w14:paraId="71B8C73F" w14:textId="77777777" w:rsidR="00CB3311" w:rsidRPr="00C5234D" w:rsidRDefault="00CB3311" w:rsidP="00CB3311">
      <w:pPr>
        <w:pStyle w:val="normal0"/>
        <w:numPr>
          <w:ilvl w:val="0"/>
          <w:numId w:val="5"/>
        </w:numPr>
        <w:jc w:val="both"/>
        <w:rPr>
          <w:rFonts w:ascii="Times New Roman" w:eastAsia="Georgia" w:hAnsi="Times New Roman" w:cs="Times New Roman"/>
          <w:sz w:val="24"/>
          <w:szCs w:val="24"/>
        </w:rPr>
      </w:pPr>
      <w:r w:rsidRPr="00C5234D">
        <w:rPr>
          <w:rFonts w:ascii="Times New Roman" w:eastAsia="Georgia" w:hAnsi="Times New Roman" w:cs="Times New Roman"/>
          <w:sz w:val="24"/>
          <w:szCs w:val="24"/>
        </w:rPr>
        <w:t xml:space="preserve">The brunt of ecological destruction is borne most heavily by communities that are heavily dependent on and relate to nature and natural ecosystems, or impacted by processes like air, water and soil pollution; </w:t>
      </w:r>
    </w:p>
    <w:p w14:paraId="58C09FEA" w14:textId="77777777" w:rsidR="00CB3311" w:rsidRPr="00C5234D" w:rsidRDefault="00CB3311" w:rsidP="00CB3311">
      <w:pPr>
        <w:pStyle w:val="normal0"/>
        <w:numPr>
          <w:ilvl w:val="0"/>
          <w:numId w:val="5"/>
        </w:numPr>
        <w:jc w:val="both"/>
        <w:rPr>
          <w:rFonts w:ascii="Times New Roman" w:eastAsia="Georgia" w:hAnsi="Times New Roman" w:cs="Times New Roman"/>
          <w:sz w:val="24"/>
          <w:szCs w:val="24"/>
        </w:rPr>
      </w:pPr>
      <w:r w:rsidRPr="00C5234D">
        <w:rPr>
          <w:rFonts w:ascii="Times New Roman" w:eastAsia="Georgia" w:hAnsi="Times New Roman" w:cs="Times New Roman"/>
          <w:sz w:val="24"/>
          <w:szCs w:val="24"/>
        </w:rPr>
        <w:t>Such communities have in-depth knowledge of, and skills relevant to, generating sustainable livelihoods and ways of living with nature;</w:t>
      </w:r>
    </w:p>
    <w:p w14:paraId="70C3C0BA" w14:textId="77777777" w:rsidR="00CB3311" w:rsidRPr="00C5234D" w:rsidRDefault="00CB3311" w:rsidP="00CB3311">
      <w:pPr>
        <w:pStyle w:val="normal0"/>
        <w:numPr>
          <w:ilvl w:val="0"/>
          <w:numId w:val="5"/>
        </w:numPr>
        <w:jc w:val="both"/>
        <w:rPr>
          <w:rFonts w:ascii="Times New Roman" w:eastAsia="Georgia" w:hAnsi="Times New Roman" w:cs="Times New Roman"/>
          <w:sz w:val="24"/>
          <w:szCs w:val="24"/>
        </w:rPr>
      </w:pPr>
      <w:r w:rsidRPr="00C5234D">
        <w:rPr>
          <w:rFonts w:ascii="Times New Roman" w:eastAsia="Georgia" w:hAnsi="Times New Roman" w:cs="Times New Roman"/>
          <w:sz w:val="24"/>
          <w:szCs w:val="24"/>
        </w:rPr>
        <w:t xml:space="preserve">Economic globalisation has made such communities vulnerable to external political and economic shocks (as is evident with COVID19); </w:t>
      </w:r>
    </w:p>
    <w:p w14:paraId="7A9E1E84" w14:textId="4C0C888D" w:rsidR="00344D83" w:rsidRPr="00C5234D" w:rsidRDefault="00344D83" w:rsidP="00CB3311">
      <w:pPr>
        <w:pStyle w:val="normal0"/>
        <w:numPr>
          <w:ilvl w:val="0"/>
          <w:numId w:val="5"/>
        </w:numPr>
        <w:jc w:val="both"/>
        <w:rPr>
          <w:rFonts w:ascii="Times New Roman" w:eastAsia="Georgia" w:hAnsi="Times New Roman" w:cs="Times New Roman"/>
          <w:sz w:val="24"/>
          <w:szCs w:val="24"/>
        </w:rPr>
      </w:pPr>
      <w:r w:rsidRPr="00C5234D">
        <w:rPr>
          <w:rFonts w:ascii="Times New Roman" w:eastAsia="Georgia" w:hAnsi="Times New Roman" w:cs="Times New Roman"/>
          <w:sz w:val="24"/>
          <w:szCs w:val="24"/>
        </w:rPr>
        <w:lastRenderedPageBreak/>
        <w:t xml:space="preserve">The government’s ‘self-reliance’ (atmanirbharbharat) package is not oriented towards the empowerment of the most marginalised sections, but instead lends itself to more corporate controls; </w:t>
      </w:r>
    </w:p>
    <w:p w14:paraId="20C58EEA" w14:textId="77777777" w:rsidR="00AD49C0" w:rsidRPr="00C5234D" w:rsidRDefault="00AD49C0" w:rsidP="00AD49C0">
      <w:pPr>
        <w:pStyle w:val="normal0"/>
        <w:jc w:val="both"/>
        <w:rPr>
          <w:rFonts w:ascii="Times New Roman" w:eastAsia="Georgia" w:hAnsi="Times New Roman" w:cs="Times New Roman"/>
          <w:sz w:val="24"/>
          <w:szCs w:val="24"/>
        </w:rPr>
      </w:pPr>
    </w:p>
    <w:p w14:paraId="56087DD9" w14:textId="77777777" w:rsidR="00AD49C0" w:rsidRPr="00C5234D" w:rsidRDefault="00AD49C0" w:rsidP="00AD49C0">
      <w:pPr>
        <w:pStyle w:val="normal0"/>
        <w:jc w:val="both"/>
        <w:rPr>
          <w:rFonts w:ascii="Times New Roman" w:eastAsia="Georgia" w:hAnsi="Times New Roman" w:cs="Times New Roman"/>
          <w:sz w:val="24"/>
          <w:szCs w:val="24"/>
        </w:rPr>
      </w:pPr>
      <w:r w:rsidRPr="00C5234D">
        <w:rPr>
          <w:rFonts w:ascii="Times New Roman" w:eastAsia="Georgia" w:hAnsi="Times New Roman" w:cs="Times New Roman"/>
          <w:sz w:val="24"/>
          <w:szCs w:val="24"/>
        </w:rPr>
        <w:t>This House urges upon the Government to:</w:t>
      </w:r>
    </w:p>
    <w:p w14:paraId="1ED0DBAE" w14:textId="5312E6EC" w:rsidR="00CB3311" w:rsidRPr="00C5234D" w:rsidRDefault="00CB3311" w:rsidP="00CB3311">
      <w:pPr>
        <w:pStyle w:val="ListParagraph"/>
        <w:numPr>
          <w:ilvl w:val="0"/>
          <w:numId w:val="6"/>
        </w:numPr>
        <w:rPr>
          <w:rFonts w:ascii="Times New Roman" w:hAnsi="Times New Roman" w:cs="Times New Roman"/>
          <w:sz w:val="24"/>
          <w:szCs w:val="24"/>
        </w:rPr>
      </w:pPr>
      <w:r w:rsidRPr="00C5234D">
        <w:rPr>
          <w:rFonts w:ascii="Times New Roman" w:hAnsi="Times New Roman" w:cs="Times New Roman"/>
          <w:bCs/>
          <w:sz w:val="24"/>
          <w:szCs w:val="24"/>
        </w:rPr>
        <w:t xml:space="preserve">Fully empower </w:t>
      </w:r>
      <w:r w:rsidRPr="00C5234D">
        <w:rPr>
          <w:rFonts w:ascii="Times New Roman" w:hAnsi="Times New Roman" w:cs="Times New Roman"/>
          <w:sz w:val="24"/>
          <w:szCs w:val="24"/>
        </w:rPr>
        <w:t xml:space="preserve">institutions of local self-governance, including gram sabhas, area/ward sabhas, and other relevant customary, </w:t>
      </w:r>
      <w:r w:rsidR="00E72E33" w:rsidRPr="00C5234D">
        <w:rPr>
          <w:rFonts w:ascii="Times New Roman" w:hAnsi="Times New Roman" w:cs="Times New Roman"/>
          <w:sz w:val="24"/>
          <w:szCs w:val="24"/>
        </w:rPr>
        <w:t xml:space="preserve">to be part of all decisions affecting their </w:t>
      </w:r>
      <w:r w:rsidR="00C176D4" w:rsidRPr="00C5234D">
        <w:rPr>
          <w:rFonts w:ascii="Times New Roman" w:hAnsi="Times New Roman" w:cs="Times New Roman"/>
          <w:sz w:val="24"/>
          <w:szCs w:val="24"/>
        </w:rPr>
        <w:t>lives</w:t>
      </w:r>
      <w:r w:rsidR="00E72E33" w:rsidRPr="00C5234D">
        <w:rPr>
          <w:rFonts w:ascii="Times New Roman" w:hAnsi="Times New Roman" w:cs="Times New Roman"/>
          <w:sz w:val="24"/>
          <w:szCs w:val="24"/>
        </w:rPr>
        <w:t xml:space="preserve">, </w:t>
      </w:r>
      <w:r w:rsidR="00C74940" w:rsidRPr="00C5234D">
        <w:rPr>
          <w:rFonts w:ascii="Times New Roman" w:hAnsi="Times New Roman" w:cs="Times New Roman"/>
          <w:sz w:val="24"/>
          <w:szCs w:val="24"/>
        </w:rPr>
        <w:t xml:space="preserve">including planning and budgeting processes, </w:t>
      </w:r>
      <w:r w:rsidR="00E72E33" w:rsidRPr="00C5234D">
        <w:rPr>
          <w:rFonts w:ascii="Times New Roman" w:hAnsi="Times New Roman" w:cs="Times New Roman"/>
          <w:sz w:val="24"/>
          <w:szCs w:val="24"/>
        </w:rPr>
        <w:t xml:space="preserve">through </w:t>
      </w:r>
      <w:r w:rsidR="00DE36DC" w:rsidRPr="00C5234D">
        <w:rPr>
          <w:rFonts w:ascii="Times New Roman" w:hAnsi="Times New Roman" w:cs="Times New Roman"/>
          <w:sz w:val="24"/>
          <w:szCs w:val="24"/>
        </w:rPr>
        <w:t xml:space="preserve">appropriate revisions of panchayat laws (or others relevant to Schedule 5 and 6 areas and states with special constitutional status), laws recognising </w:t>
      </w:r>
      <w:r w:rsidR="00E72E33" w:rsidRPr="00C5234D">
        <w:rPr>
          <w:rFonts w:ascii="Times New Roman" w:hAnsi="Times New Roman" w:cs="Times New Roman"/>
          <w:sz w:val="24"/>
          <w:szCs w:val="24"/>
        </w:rPr>
        <w:t xml:space="preserve">community rights (including through the </w:t>
      </w:r>
      <w:r w:rsidR="00A22A59" w:rsidRPr="00C5234D">
        <w:rPr>
          <w:rFonts w:ascii="Times New Roman" w:hAnsi="Times New Roman" w:cs="Times New Roman"/>
          <w:sz w:val="24"/>
          <w:szCs w:val="24"/>
        </w:rPr>
        <w:t xml:space="preserve">ecosystem and rights related legislation suggested </w:t>
      </w:r>
      <w:r w:rsidR="00C176D4" w:rsidRPr="00C5234D">
        <w:rPr>
          <w:rFonts w:ascii="Times New Roman" w:hAnsi="Times New Roman" w:cs="Times New Roman"/>
          <w:sz w:val="24"/>
          <w:szCs w:val="24"/>
        </w:rPr>
        <w:t>above</w:t>
      </w:r>
      <w:r w:rsidR="00E72E33" w:rsidRPr="00C5234D">
        <w:rPr>
          <w:rFonts w:ascii="Times New Roman" w:hAnsi="Times New Roman" w:cs="Times New Roman"/>
          <w:sz w:val="24"/>
          <w:szCs w:val="24"/>
        </w:rPr>
        <w:t xml:space="preserve">), and through </w:t>
      </w:r>
      <w:r w:rsidR="00C176D4" w:rsidRPr="00C5234D">
        <w:rPr>
          <w:rFonts w:ascii="Times New Roman" w:hAnsi="Times New Roman" w:cs="Times New Roman"/>
          <w:sz w:val="24"/>
          <w:szCs w:val="24"/>
        </w:rPr>
        <w:t xml:space="preserve">legally mandatory </w:t>
      </w:r>
      <w:r w:rsidR="00E72E33" w:rsidRPr="00C5234D">
        <w:rPr>
          <w:rFonts w:ascii="Times New Roman" w:hAnsi="Times New Roman" w:cs="Times New Roman"/>
          <w:sz w:val="24"/>
          <w:szCs w:val="24"/>
        </w:rPr>
        <w:t>prior inform</w:t>
      </w:r>
      <w:r w:rsidRPr="00C5234D">
        <w:rPr>
          <w:rFonts w:ascii="Times New Roman" w:hAnsi="Times New Roman" w:cs="Times New Roman"/>
          <w:sz w:val="24"/>
          <w:szCs w:val="24"/>
        </w:rPr>
        <w:t xml:space="preserve">ed consent; </w:t>
      </w:r>
    </w:p>
    <w:p w14:paraId="4D8860A0" w14:textId="0336C7B5" w:rsidR="00E72E33" w:rsidRPr="00C5234D" w:rsidRDefault="00CB3311" w:rsidP="00CB3311">
      <w:pPr>
        <w:pStyle w:val="ListParagraph"/>
        <w:numPr>
          <w:ilvl w:val="0"/>
          <w:numId w:val="6"/>
        </w:numPr>
        <w:rPr>
          <w:rFonts w:ascii="Times New Roman" w:hAnsi="Times New Roman" w:cs="Times New Roman"/>
          <w:sz w:val="24"/>
          <w:szCs w:val="24"/>
        </w:rPr>
      </w:pPr>
      <w:r w:rsidRPr="00C5234D">
        <w:rPr>
          <w:rFonts w:ascii="Times New Roman" w:hAnsi="Times New Roman" w:cs="Times New Roman"/>
          <w:bCs/>
          <w:sz w:val="24"/>
          <w:szCs w:val="24"/>
        </w:rPr>
        <w:t xml:space="preserve">Support such institutions to </w:t>
      </w:r>
      <w:r w:rsidR="00E72E33" w:rsidRPr="00C5234D">
        <w:rPr>
          <w:rFonts w:ascii="Times New Roman" w:hAnsi="Times New Roman" w:cs="Times New Roman"/>
          <w:sz w:val="24"/>
          <w:szCs w:val="24"/>
        </w:rPr>
        <w:t xml:space="preserve">build capacity and </w:t>
      </w:r>
      <w:r w:rsidRPr="00C5234D">
        <w:rPr>
          <w:rFonts w:ascii="Times New Roman" w:hAnsi="Times New Roman" w:cs="Times New Roman"/>
          <w:sz w:val="24"/>
          <w:szCs w:val="24"/>
        </w:rPr>
        <w:t xml:space="preserve">to </w:t>
      </w:r>
      <w:r w:rsidR="00E72E33" w:rsidRPr="00C5234D">
        <w:rPr>
          <w:rFonts w:ascii="Times New Roman" w:hAnsi="Times New Roman" w:cs="Times New Roman"/>
          <w:sz w:val="24"/>
          <w:szCs w:val="24"/>
        </w:rPr>
        <w:t xml:space="preserve">generate resources, </w:t>
      </w:r>
      <w:r w:rsidR="0010105E" w:rsidRPr="00C5234D">
        <w:rPr>
          <w:rFonts w:ascii="Times New Roman" w:hAnsi="Times New Roman" w:cs="Times New Roman"/>
          <w:sz w:val="24"/>
          <w:szCs w:val="24"/>
        </w:rPr>
        <w:t>buillding on traditional or local community ecological knowledge,</w:t>
      </w:r>
      <w:r w:rsidR="00C176D4" w:rsidRPr="00C5234D">
        <w:rPr>
          <w:rFonts w:ascii="Times New Roman" w:hAnsi="Times New Roman" w:cs="Times New Roman"/>
          <w:sz w:val="24"/>
          <w:szCs w:val="24"/>
        </w:rPr>
        <w:t xml:space="preserve"> for the above, </w:t>
      </w:r>
      <w:r w:rsidR="00E72E33" w:rsidRPr="00C5234D">
        <w:rPr>
          <w:rFonts w:ascii="Times New Roman" w:hAnsi="Times New Roman" w:cs="Times New Roman"/>
          <w:sz w:val="24"/>
          <w:szCs w:val="24"/>
        </w:rPr>
        <w:t xml:space="preserve"> in a </w:t>
      </w:r>
      <w:r w:rsidR="00E72E33" w:rsidRPr="00C5234D">
        <w:rPr>
          <w:rFonts w:ascii="Times New Roman" w:eastAsia="Cambria" w:hAnsi="Times New Roman" w:cs="Times New Roman"/>
          <w:sz w:val="24"/>
          <w:szCs w:val="24"/>
        </w:rPr>
        <w:t>manner that ensures</w:t>
      </w:r>
      <w:r w:rsidR="00C176D4" w:rsidRPr="00C5234D">
        <w:rPr>
          <w:rFonts w:ascii="Times New Roman" w:eastAsia="Cambria" w:hAnsi="Times New Roman" w:cs="Times New Roman"/>
          <w:sz w:val="24"/>
          <w:szCs w:val="24"/>
        </w:rPr>
        <w:t xml:space="preserve"> full</w:t>
      </w:r>
      <w:r w:rsidR="00E72E33" w:rsidRPr="00C5234D">
        <w:rPr>
          <w:rFonts w:ascii="Times New Roman" w:eastAsia="Cambria" w:hAnsi="Times New Roman" w:cs="Times New Roman"/>
          <w:sz w:val="24"/>
          <w:szCs w:val="24"/>
        </w:rPr>
        <w:t xml:space="preserve"> representation of marginalised sections to ensure social justice</w:t>
      </w:r>
      <w:r w:rsidRPr="00C5234D">
        <w:rPr>
          <w:rFonts w:ascii="Times New Roman" w:eastAsia="Cambria" w:hAnsi="Times New Roman" w:cs="Times New Roman"/>
          <w:sz w:val="24"/>
          <w:szCs w:val="24"/>
        </w:rPr>
        <w:t xml:space="preserve">; </w:t>
      </w:r>
    </w:p>
    <w:p w14:paraId="03EFBFBB" w14:textId="13B644E3" w:rsidR="00D822E1" w:rsidRPr="00C5234D" w:rsidRDefault="00CB3311" w:rsidP="00CB3311">
      <w:pPr>
        <w:pStyle w:val="ListParagraph"/>
        <w:numPr>
          <w:ilvl w:val="0"/>
          <w:numId w:val="6"/>
        </w:numPr>
        <w:rPr>
          <w:rFonts w:ascii="Times New Roman" w:hAnsi="Times New Roman" w:cs="Times New Roman"/>
          <w:b/>
          <w:bCs/>
          <w:sz w:val="24"/>
          <w:szCs w:val="24"/>
        </w:rPr>
      </w:pPr>
      <w:r w:rsidRPr="00C5234D">
        <w:rPr>
          <w:rFonts w:ascii="Times New Roman" w:hAnsi="Times New Roman" w:cs="Times New Roman"/>
          <w:bCs/>
          <w:sz w:val="24"/>
          <w:szCs w:val="24"/>
        </w:rPr>
        <w:t xml:space="preserve">Enable local, self-reliant economies, </w:t>
      </w:r>
      <w:r w:rsidR="005437C6" w:rsidRPr="00C5234D">
        <w:rPr>
          <w:rFonts w:ascii="Times New Roman" w:hAnsi="Times New Roman" w:cs="Times New Roman"/>
          <w:bCs/>
          <w:sz w:val="24"/>
          <w:szCs w:val="24"/>
        </w:rPr>
        <w:t>through all relevant schemes and programmes including MGNREGS,</w:t>
      </w:r>
      <w:r w:rsidR="005437C6" w:rsidRPr="00C5234D">
        <w:rPr>
          <w:rFonts w:ascii="Times New Roman" w:hAnsi="Times New Roman" w:cs="Times New Roman"/>
          <w:b/>
          <w:bCs/>
          <w:sz w:val="24"/>
          <w:szCs w:val="24"/>
        </w:rPr>
        <w:t xml:space="preserve"> </w:t>
      </w:r>
      <w:r w:rsidR="00E72E33" w:rsidRPr="00C5234D">
        <w:rPr>
          <w:rFonts w:ascii="Times New Roman" w:hAnsi="Times New Roman" w:cs="Times New Roman"/>
          <w:sz w:val="24"/>
          <w:szCs w:val="24"/>
        </w:rPr>
        <w:t xml:space="preserve">using local and new skills and resources, catering first and foremost to local </w:t>
      </w:r>
      <w:r w:rsidRPr="00C5234D">
        <w:rPr>
          <w:rFonts w:ascii="Times New Roman" w:hAnsi="Times New Roman" w:cs="Times New Roman"/>
          <w:sz w:val="24"/>
          <w:szCs w:val="24"/>
        </w:rPr>
        <w:t xml:space="preserve">basic </w:t>
      </w:r>
      <w:r w:rsidR="00E72E33" w:rsidRPr="00C5234D">
        <w:rPr>
          <w:rFonts w:ascii="Times New Roman" w:hAnsi="Times New Roman" w:cs="Times New Roman"/>
          <w:sz w:val="24"/>
          <w:szCs w:val="24"/>
        </w:rPr>
        <w:t>needs</w:t>
      </w:r>
      <w:r w:rsidRPr="00C5234D">
        <w:rPr>
          <w:rFonts w:ascii="Times New Roman" w:hAnsi="Times New Roman" w:cs="Times New Roman"/>
          <w:sz w:val="24"/>
          <w:szCs w:val="24"/>
        </w:rPr>
        <w:t>, and building larger</w:t>
      </w:r>
      <w:r w:rsidR="00E72E33" w:rsidRPr="00C5234D">
        <w:rPr>
          <w:rFonts w:ascii="Times New Roman" w:hAnsi="Times New Roman" w:cs="Times New Roman"/>
          <w:sz w:val="24"/>
          <w:szCs w:val="24"/>
        </w:rPr>
        <w:t xml:space="preserve"> trade on this</w:t>
      </w:r>
      <w:r w:rsidRPr="00C5234D">
        <w:rPr>
          <w:rFonts w:ascii="Times New Roman" w:hAnsi="Times New Roman" w:cs="Times New Roman"/>
          <w:sz w:val="24"/>
          <w:szCs w:val="24"/>
        </w:rPr>
        <w:t xml:space="preserve"> (rather than undermining it)</w:t>
      </w:r>
      <w:r w:rsidR="00C176D4" w:rsidRPr="00C5234D">
        <w:rPr>
          <w:rFonts w:ascii="Times New Roman" w:hAnsi="Times New Roman" w:cs="Times New Roman"/>
          <w:sz w:val="24"/>
          <w:szCs w:val="24"/>
        </w:rPr>
        <w:t>; through such measures,</w:t>
      </w:r>
      <w:r w:rsidRPr="00C5234D">
        <w:rPr>
          <w:rFonts w:ascii="Times New Roman" w:hAnsi="Times New Roman" w:cs="Times New Roman"/>
          <w:sz w:val="24"/>
          <w:szCs w:val="24"/>
        </w:rPr>
        <w:t xml:space="preserve"> significantly reduce distress rural-urban migration, and enable </w:t>
      </w:r>
      <w:r w:rsidR="00C176D4" w:rsidRPr="00C5234D">
        <w:rPr>
          <w:rFonts w:ascii="Times New Roman" w:hAnsi="Times New Roman" w:cs="Times New Roman"/>
          <w:sz w:val="24"/>
          <w:szCs w:val="24"/>
        </w:rPr>
        <w:t>workers who</w:t>
      </w:r>
      <w:r w:rsidRPr="00C5234D">
        <w:rPr>
          <w:rFonts w:ascii="Times New Roman" w:hAnsi="Times New Roman" w:cs="Times New Roman"/>
          <w:sz w:val="24"/>
          <w:szCs w:val="24"/>
        </w:rPr>
        <w:t xml:space="preserve"> have gone back home in COVID times to stay on if they want to with the security of dignified livelihoods</w:t>
      </w:r>
      <w:r w:rsidR="004F02DB" w:rsidRPr="00C5234D">
        <w:rPr>
          <w:rFonts w:ascii="Times New Roman" w:hAnsi="Times New Roman" w:cs="Times New Roman"/>
          <w:sz w:val="24"/>
          <w:szCs w:val="24"/>
        </w:rPr>
        <w:t>;</w:t>
      </w:r>
    </w:p>
    <w:p w14:paraId="290D4089" w14:textId="399B7699" w:rsidR="00A22A59" w:rsidRPr="00C5234D" w:rsidRDefault="0007689E" w:rsidP="00A22A59">
      <w:pPr>
        <w:pStyle w:val="ListParagraph"/>
        <w:numPr>
          <w:ilvl w:val="0"/>
          <w:numId w:val="6"/>
        </w:numPr>
        <w:rPr>
          <w:rFonts w:ascii="Times New Roman" w:hAnsi="Times New Roman" w:cs="Times New Roman"/>
          <w:bCs/>
          <w:sz w:val="24"/>
          <w:szCs w:val="24"/>
        </w:rPr>
      </w:pPr>
      <w:r w:rsidRPr="00C5234D">
        <w:rPr>
          <w:rFonts w:ascii="Times New Roman" w:hAnsi="Times New Roman" w:cs="Times New Roman"/>
          <w:bCs/>
          <w:sz w:val="24"/>
          <w:szCs w:val="24"/>
        </w:rPr>
        <w:t>Pass a framework law, flowing from the 74</w:t>
      </w:r>
      <w:r w:rsidRPr="00C5234D">
        <w:rPr>
          <w:rFonts w:ascii="Times New Roman" w:hAnsi="Times New Roman" w:cs="Times New Roman"/>
          <w:bCs/>
          <w:sz w:val="24"/>
          <w:szCs w:val="24"/>
          <w:vertAlign w:val="superscript"/>
        </w:rPr>
        <w:t>th</w:t>
      </w:r>
      <w:r w:rsidRPr="00C5234D">
        <w:rPr>
          <w:rFonts w:ascii="Times New Roman" w:hAnsi="Times New Roman" w:cs="Times New Roman"/>
          <w:bCs/>
          <w:sz w:val="24"/>
          <w:szCs w:val="24"/>
        </w:rPr>
        <w:t xml:space="preserve"> Constitutional Amendment, spelling out the goals and structure of decentralised democratic urban governance empowering urban local bodies (ULBs) like neighbourhood assemblies/area sabhas; require state laws to be amended accordingly, including autonomous control of ULBs over local water bodies, green spaces, setting of green taxes, municipal public transport, and accountability of para-statals like water sup</w:t>
      </w:r>
      <w:r w:rsidR="004F02DB" w:rsidRPr="00C5234D">
        <w:rPr>
          <w:rFonts w:ascii="Times New Roman" w:hAnsi="Times New Roman" w:cs="Times New Roman"/>
          <w:bCs/>
          <w:sz w:val="24"/>
          <w:szCs w:val="24"/>
        </w:rPr>
        <w:t xml:space="preserve">ply and sewerage boards to ULBs; </w:t>
      </w:r>
    </w:p>
    <w:p w14:paraId="30FECA16" w14:textId="76E881CF" w:rsidR="004F02DB" w:rsidRPr="00C5234D" w:rsidRDefault="004F02DB" w:rsidP="00A22A59">
      <w:pPr>
        <w:pStyle w:val="ListParagraph"/>
        <w:numPr>
          <w:ilvl w:val="0"/>
          <w:numId w:val="6"/>
        </w:numPr>
        <w:rPr>
          <w:rFonts w:ascii="Times New Roman" w:hAnsi="Times New Roman" w:cs="Times New Roman"/>
          <w:bCs/>
          <w:sz w:val="24"/>
          <w:szCs w:val="24"/>
        </w:rPr>
      </w:pPr>
      <w:r w:rsidRPr="00C5234D">
        <w:rPr>
          <w:rFonts w:ascii="Times New Roman" w:hAnsi="Times New Roman" w:cs="Times New Roman"/>
          <w:bCs/>
          <w:sz w:val="24"/>
          <w:szCs w:val="24"/>
        </w:rPr>
        <w:t xml:space="preserve">In all of the above, ensure central participation of the most marginalised sections, including women, children, landless, ‘disabled’, adivasis, and dalits; and of youth. </w:t>
      </w:r>
    </w:p>
    <w:p w14:paraId="1F9B281A" w14:textId="77777777" w:rsidR="00AD49C0" w:rsidRPr="00C5234D" w:rsidRDefault="00AD49C0" w:rsidP="00D822E1">
      <w:pPr>
        <w:pStyle w:val="normal0"/>
        <w:jc w:val="both"/>
        <w:rPr>
          <w:rFonts w:ascii="Times New Roman" w:eastAsia="Georgia" w:hAnsi="Times New Roman" w:cs="Times New Roman"/>
          <w:sz w:val="24"/>
          <w:szCs w:val="24"/>
        </w:rPr>
      </w:pPr>
    </w:p>
    <w:p w14:paraId="0DC3EA78" w14:textId="77777777" w:rsidR="00170F94" w:rsidRPr="00C5234D" w:rsidRDefault="00170F94" w:rsidP="00170F94">
      <w:pPr>
        <w:pStyle w:val="normal0"/>
        <w:jc w:val="both"/>
        <w:rPr>
          <w:rFonts w:ascii="Times New Roman" w:eastAsia="Georgia" w:hAnsi="Times New Roman" w:cs="Times New Roman"/>
          <w:b/>
          <w:sz w:val="24"/>
          <w:szCs w:val="24"/>
        </w:rPr>
      </w:pPr>
      <w:r w:rsidRPr="00C5234D">
        <w:rPr>
          <w:rFonts w:ascii="Times New Roman" w:eastAsia="Georgia" w:hAnsi="Times New Roman" w:cs="Times New Roman"/>
          <w:b/>
          <w:sz w:val="24"/>
          <w:szCs w:val="24"/>
        </w:rPr>
        <w:t xml:space="preserve">6. SUBJECT: Generating ecologically sustainable, dignified livelihoods as part of COVID recovery  </w:t>
      </w:r>
    </w:p>
    <w:p w14:paraId="3006A47C" w14:textId="77777777" w:rsidR="00170F94" w:rsidRPr="00C5234D" w:rsidRDefault="00170F94" w:rsidP="00170F94">
      <w:pPr>
        <w:pStyle w:val="normal0"/>
        <w:jc w:val="both"/>
        <w:rPr>
          <w:rFonts w:ascii="Times New Roman" w:eastAsia="Georgia" w:hAnsi="Times New Roman" w:cs="Times New Roman"/>
          <w:sz w:val="24"/>
          <w:szCs w:val="24"/>
        </w:rPr>
      </w:pPr>
    </w:p>
    <w:p w14:paraId="09E0E6F1" w14:textId="77777777" w:rsidR="00170F94" w:rsidRPr="00C5234D" w:rsidRDefault="00170F94" w:rsidP="00170F94">
      <w:pPr>
        <w:pStyle w:val="normal0"/>
        <w:jc w:val="both"/>
        <w:rPr>
          <w:rFonts w:ascii="Times New Roman" w:eastAsia="Georgia" w:hAnsi="Times New Roman" w:cs="Times New Roman"/>
          <w:sz w:val="24"/>
          <w:szCs w:val="24"/>
        </w:rPr>
      </w:pPr>
      <w:r w:rsidRPr="00C5234D">
        <w:rPr>
          <w:rFonts w:ascii="Times New Roman" w:eastAsia="Georgia" w:hAnsi="Times New Roman" w:cs="Times New Roman"/>
          <w:sz w:val="24"/>
          <w:szCs w:val="24"/>
        </w:rPr>
        <w:t>Having regard to the fact that:</w:t>
      </w:r>
    </w:p>
    <w:p w14:paraId="14086061" w14:textId="4B39791F" w:rsidR="00170F94" w:rsidRPr="00C5234D" w:rsidRDefault="00170F94" w:rsidP="00170F94">
      <w:pPr>
        <w:pStyle w:val="normal0"/>
        <w:numPr>
          <w:ilvl w:val="0"/>
          <w:numId w:val="1"/>
        </w:numPr>
        <w:jc w:val="both"/>
        <w:rPr>
          <w:rFonts w:ascii="Times New Roman" w:eastAsia="Georgia" w:hAnsi="Times New Roman" w:cs="Times New Roman"/>
          <w:sz w:val="24"/>
          <w:szCs w:val="24"/>
        </w:rPr>
      </w:pPr>
      <w:r w:rsidRPr="00C5234D">
        <w:rPr>
          <w:rFonts w:ascii="Times New Roman" w:eastAsia="Georgia" w:hAnsi="Times New Roman" w:cs="Times New Roman"/>
          <w:sz w:val="24"/>
          <w:szCs w:val="24"/>
        </w:rPr>
        <w:t>The ongoing crisis has thrown several hundred million people out of employment or secure livelihoods in the agricultural, crafts, MSME and related sectors</w:t>
      </w:r>
      <w:r w:rsidR="004F02DB" w:rsidRPr="00C5234D">
        <w:rPr>
          <w:rFonts w:ascii="Times New Roman" w:eastAsia="Georgia" w:hAnsi="Times New Roman" w:cs="Times New Roman"/>
          <w:sz w:val="24"/>
          <w:szCs w:val="24"/>
        </w:rPr>
        <w:t>, with women, landless, dalits and others already severely marginalised being the most affected</w:t>
      </w:r>
      <w:r w:rsidRPr="00C5234D">
        <w:rPr>
          <w:rFonts w:ascii="Times New Roman" w:eastAsia="Georgia" w:hAnsi="Times New Roman" w:cs="Times New Roman"/>
          <w:sz w:val="24"/>
          <w:szCs w:val="24"/>
        </w:rPr>
        <w:t xml:space="preserve">; </w:t>
      </w:r>
    </w:p>
    <w:p w14:paraId="20661EE4" w14:textId="77777777" w:rsidR="00170F94" w:rsidRPr="00C5234D" w:rsidRDefault="00170F94" w:rsidP="00170F94">
      <w:pPr>
        <w:pStyle w:val="normal0"/>
        <w:numPr>
          <w:ilvl w:val="0"/>
          <w:numId w:val="1"/>
        </w:numPr>
        <w:jc w:val="both"/>
        <w:rPr>
          <w:rFonts w:ascii="Times New Roman" w:eastAsia="Georgia" w:hAnsi="Times New Roman" w:cs="Times New Roman"/>
          <w:sz w:val="24"/>
          <w:szCs w:val="24"/>
        </w:rPr>
      </w:pPr>
      <w:r w:rsidRPr="00C5234D">
        <w:rPr>
          <w:rFonts w:ascii="Times New Roman" w:eastAsia="Georgia" w:hAnsi="Times New Roman" w:cs="Times New Roman"/>
          <w:sz w:val="24"/>
          <w:szCs w:val="24"/>
        </w:rPr>
        <w:t xml:space="preserve">Many millions of migrant workers who have gone back to their villages or small towns do not necessarily want to return to insecure, undignified jobs, even if they are available; </w:t>
      </w:r>
    </w:p>
    <w:p w14:paraId="08BBC668" w14:textId="77777777" w:rsidR="00170F94" w:rsidRPr="00C5234D" w:rsidRDefault="00170F94" w:rsidP="00170F94">
      <w:pPr>
        <w:pStyle w:val="normal0"/>
        <w:numPr>
          <w:ilvl w:val="0"/>
          <w:numId w:val="1"/>
        </w:numPr>
        <w:jc w:val="both"/>
        <w:rPr>
          <w:rFonts w:ascii="Times New Roman" w:eastAsia="Georgia" w:hAnsi="Times New Roman" w:cs="Times New Roman"/>
          <w:sz w:val="24"/>
          <w:szCs w:val="24"/>
        </w:rPr>
      </w:pPr>
      <w:r w:rsidRPr="00C5234D">
        <w:rPr>
          <w:rFonts w:ascii="Times New Roman" w:eastAsia="Georgia" w:hAnsi="Times New Roman" w:cs="Times New Roman"/>
          <w:sz w:val="24"/>
          <w:szCs w:val="24"/>
        </w:rPr>
        <w:lastRenderedPageBreak/>
        <w:t xml:space="preserve">There are hundreds of examples of dignified, sustainable livelihoods that already exist in India from where key lessons can be learnt; </w:t>
      </w:r>
    </w:p>
    <w:p w14:paraId="26B73263" w14:textId="77777777" w:rsidR="00170F94" w:rsidRPr="00C5234D" w:rsidRDefault="00170F94" w:rsidP="00170F94">
      <w:pPr>
        <w:pStyle w:val="normal0"/>
        <w:jc w:val="both"/>
        <w:rPr>
          <w:rFonts w:ascii="Times New Roman" w:eastAsia="Georgia" w:hAnsi="Times New Roman" w:cs="Times New Roman"/>
          <w:sz w:val="24"/>
          <w:szCs w:val="24"/>
        </w:rPr>
      </w:pPr>
    </w:p>
    <w:p w14:paraId="5D14D90E" w14:textId="77777777" w:rsidR="00170F94" w:rsidRPr="00C5234D" w:rsidRDefault="00170F94" w:rsidP="00170F94">
      <w:pPr>
        <w:pStyle w:val="normal0"/>
        <w:jc w:val="both"/>
        <w:rPr>
          <w:rFonts w:ascii="Times New Roman" w:eastAsia="Georgia" w:hAnsi="Times New Roman" w:cs="Times New Roman"/>
          <w:sz w:val="24"/>
          <w:szCs w:val="24"/>
        </w:rPr>
      </w:pPr>
      <w:r w:rsidRPr="00C5234D">
        <w:rPr>
          <w:rFonts w:ascii="Times New Roman" w:eastAsia="Georgia" w:hAnsi="Times New Roman" w:cs="Times New Roman"/>
          <w:sz w:val="24"/>
          <w:szCs w:val="24"/>
        </w:rPr>
        <w:t>This House urges upon the Government to:</w:t>
      </w:r>
    </w:p>
    <w:p w14:paraId="03D7C6CE" w14:textId="326A4BAE" w:rsidR="00170F94" w:rsidRPr="00C5234D" w:rsidRDefault="00170F94" w:rsidP="00170F94">
      <w:pPr>
        <w:pStyle w:val="normal0"/>
        <w:numPr>
          <w:ilvl w:val="0"/>
          <w:numId w:val="2"/>
        </w:numPr>
        <w:jc w:val="both"/>
        <w:rPr>
          <w:rFonts w:ascii="Times New Roman" w:eastAsia="Georgia" w:hAnsi="Times New Roman" w:cs="Times New Roman"/>
          <w:sz w:val="24"/>
          <w:szCs w:val="24"/>
        </w:rPr>
      </w:pPr>
      <w:r w:rsidRPr="00C5234D">
        <w:rPr>
          <w:rFonts w:ascii="Times New Roman" w:eastAsia="Georgia" w:hAnsi="Times New Roman" w:cs="Times New Roman"/>
          <w:sz w:val="24"/>
          <w:szCs w:val="24"/>
        </w:rPr>
        <w:t xml:space="preserve">Put maximum resources in a recovery package towards </w:t>
      </w:r>
      <w:r w:rsidRPr="00C5234D">
        <w:rPr>
          <w:rFonts w:ascii="Times New Roman" w:hAnsi="Times New Roman" w:cs="Times New Roman"/>
          <w:sz w:val="24"/>
          <w:szCs w:val="24"/>
        </w:rPr>
        <w:t>generating tens of millions of ecologically sustainable and dignified livelihoods, such as: small-farmer based organic agriculture (shifting current fertilizer subsidy completely into this over 5 years), assistance to pastoralists, fishers and forest-dwellers, decentralized renewable energy and water harvesting, dispersed production of goods and services with a strong biomass and handmade base, integrated health services, cottage industries including crafts, and a massive livelihood programme based on r</w:t>
      </w:r>
      <w:r w:rsidR="003F7ED3" w:rsidRPr="00C5234D">
        <w:rPr>
          <w:rFonts w:ascii="Times New Roman" w:hAnsi="Times New Roman" w:cs="Times New Roman"/>
          <w:sz w:val="24"/>
          <w:szCs w:val="24"/>
        </w:rPr>
        <w:t xml:space="preserve">egenerating the country’s </w:t>
      </w:r>
      <w:r w:rsidRPr="00C5234D">
        <w:rPr>
          <w:rFonts w:ascii="Times New Roman" w:hAnsi="Times New Roman" w:cs="Times New Roman"/>
          <w:sz w:val="24"/>
          <w:szCs w:val="24"/>
        </w:rPr>
        <w:t xml:space="preserve">degraded soils and water systems; </w:t>
      </w:r>
    </w:p>
    <w:p w14:paraId="07F282B7" w14:textId="77777777" w:rsidR="00170F94" w:rsidRPr="00C5234D" w:rsidRDefault="00170F94" w:rsidP="00170F94">
      <w:pPr>
        <w:pStyle w:val="normal0"/>
        <w:numPr>
          <w:ilvl w:val="0"/>
          <w:numId w:val="2"/>
        </w:numPr>
        <w:jc w:val="both"/>
        <w:rPr>
          <w:rFonts w:ascii="Times New Roman" w:eastAsia="Georgia" w:hAnsi="Times New Roman" w:cs="Times New Roman"/>
          <w:sz w:val="24"/>
          <w:szCs w:val="24"/>
        </w:rPr>
      </w:pPr>
      <w:r w:rsidRPr="00C5234D">
        <w:rPr>
          <w:rFonts w:ascii="Times New Roman" w:hAnsi="Times New Roman" w:cs="Times New Roman"/>
          <w:sz w:val="24"/>
          <w:szCs w:val="24"/>
        </w:rPr>
        <w:t xml:space="preserve">Assist community-to-community learning exchanges and civil society networks that can enable dissemination of lessons from successful initiatives, and direct government agencies to use such examples, for the above purpose; </w:t>
      </w:r>
    </w:p>
    <w:p w14:paraId="7D8D4A98" w14:textId="77777777" w:rsidR="00170F94" w:rsidRPr="00C5234D" w:rsidRDefault="00170F94" w:rsidP="00170F94">
      <w:pPr>
        <w:pStyle w:val="normal0"/>
        <w:numPr>
          <w:ilvl w:val="0"/>
          <w:numId w:val="2"/>
        </w:numPr>
        <w:jc w:val="both"/>
        <w:rPr>
          <w:rFonts w:ascii="Times New Roman" w:eastAsia="Georgia" w:hAnsi="Times New Roman" w:cs="Times New Roman"/>
          <w:sz w:val="24"/>
          <w:szCs w:val="24"/>
        </w:rPr>
      </w:pPr>
      <w:r w:rsidRPr="00C5234D">
        <w:rPr>
          <w:rFonts w:ascii="Times New Roman" w:hAnsi="Times New Roman" w:cs="Times New Roman"/>
          <w:sz w:val="24"/>
          <w:szCs w:val="24"/>
        </w:rPr>
        <w:t xml:space="preserve">Fundamentally re-orient the Atmanirbharbharat packages, which currently favour corporatisation and big players, to the above approach, ensuring that they are fully accessible to and in the control ofthe most marginalised people in society; </w:t>
      </w:r>
    </w:p>
    <w:p w14:paraId="6D65B18D" w14:textId="77777777" w:rsidR="00E91A6C" w:rsidRPr="00C5234D" w:rsidRDefault="00170F94" w:rsidP="00170F94">
      <w:pPr>
        <w:pStyle w:val="normal0"/>
        <w:numPr>
          <w:ilvl w:val="0"/>
          <w:numId w:val="2"/>
        </w:numPr>
        <w:jc w:val="both"/>
        <w:rPr>
          <w:rFonts w:ascii="Times New Roman" w:eastAsia="Georgia" w:hAnsi="Times New Roman" w:cs="Times New Roman"/>
          <w:sz w:val="24"/>
          <w:szCs w:val="24"/>
        </w:rPr>
      </w:pPr>
      <w:r w:rsidRPr="00C5234D">
        <w:rPr>
          <w:rFonts w:ascii="Times New Roman" w:hAnsi="Times New Roman" w:cs="Times New Roman"/>
          <w:sz w:val="24"/>
          <w:szCs w:val="24"/>
        </w:rPr>
        <w:t xml:space="preserve">Abandon the urbanization and energy-intensive infrastructure centric growth policies, and reorient the economy to a more sustainable and equitable, lower energy and material consumption, labour and knowledge centric growth trajectory; </w:t>
      </w:r>
    </w:p>
    <w:p w14:paraId="6E2EA02E" w14:textId="086A0517" w:rsidR="00170F94" w:rsidRPr="00C5234D" w:rsidRDefault="00170F94" w:rsidP="00170F94">
      <w:pPr>
        <w:pStyle w:val="normal0"/>
        <w:numPr>
          <w:ilvl w:val="0"/>
          <w:numId w:val="2"/>
        </w:numPr>
        <w:jc w:val="both"/>
        <w:rPr>
          <w:rFonts w:ascii="Times New Roman" w:eastAsia="Georgia" w:hAnsi="Times New Roman" w:cs="Times New Roman"/>
          <w:sz w:val="24"/>
          <w:szCs w:val="24"/>
        </w:rPr>
      </w:pPr>
      <w:r w:rsidRPr="00C5234D">
        <w:rPr>
          <w:rFonts w:ascii="Times New Roman" w:hAnsi="Times New Roman" w:cs="Times New Roman"/>
          <w:sz w:val="24"/>
          <w:szCs w:val="24"/>
        </w:rPr>
        <w:t>Revise the draft  National Fisheries Policy 2020  and the PM-MSY scheme which are currently oriented towards culture fisheries and big investment, in a manner that will benefit  small scale fisheries and food security and livelihoods of traditional fishing communities</w:t>
      </w:r>
      <w:r w:rsidR="004F02DB" w:rsidRPr="00C5234D">
        <w:rPr>
          <w:rFonts w:ascii="Times New Roman" w:hAnsi="Times New Roman" w:cs="Times New Roman"/>
          <w:sz w:val="24"/>
          <w:szCs w:val="24"/>
        </w:rPr>
        <w:t xml:space="preserve">; </w:t>
      </w:r>
    </w:p>
    <w:p w14:paraId="6651EC57" w14:textId="0B636E2B" w:rsidR="004F02DB" w:rsidRPr="00C5234D" w:rsidRDefault="004F02DB" w:rsidP="00170F94">
      <w:pPr>
        <w:pStyle w:val="normal0"/>
        <w:numPr>
          <w:ilvl w:val="0"/>
          <w:numId w:val="2"/>
        </w:numPr>
        <w:jc w:val="both"/>
        <w:rPr>
          <w:rFonts w:ascii="Times New Roman" w:eastAsia="Georgia" w:hAnsi="Times New Roman" w:cs="Times New Roman"/>
          <w:sz w:val="24"/>
          <w:szCs w:val="24"/>
        </w:rPr>
      </w:pPr>
      <w:r w:rsidRPr="00C5234D">
        <w:rPr>
          <w:rFonts w:ascii="Times New Roman" w:hAnsi="Times New Roman" w:cs="Times New Roman"/>
          <w:bCs/>
          <w:sz w:val="24"/>
          <w:szCs w:val="24"/>
        </w:rPr>
        <w:t>In all of the above, prioritise the most marginalised sections, including women, children, landless, ‘disabled’, adivasis, and dalits.</w:t>
      </w:r>
    </w:p>
    <w:p w14:paraId="350D0BB1" w14:textId="77777777" w:rsidR="00170F94" w:rsidRPr="00C5234D" w:rsidRDefault="00170F94" w:rsidP="006C2481">
      <w:pPr>
        <w:rPr>
          <w:rFonts w:ascii="Times New Roman" w:hAnsi="Times New Roman" w:cs="Times New Roman"/>
          <w:b/>
          <w:sz w:val="24"/>
          <w:szCs w:val="24"/>
        </w:rPr>
      </w:pPr>
    </w:p>
    <w:p w14:paraId="7F21C1FB" w14:textId="4A36E534" w:rsidR="006C2481" w:rsidRPr="00C5234D" w:rsidRDefault="00170F94" w:rsidP="006C2481">
      <w:pPr>
        <w:rPr>
          <w:rFonts w:ascii="Times New Roman" w:hAnsi="Times New Roman" w:cs="Times New Roman"/>
          <w:sz w:val="24"/>
          <w:szCs w:val="24"/>
        </w:rPr>
      </w:pPr>
      <w:r w:rsidRPr="00C5234D">
        <w:rPr>
          <w:rFonts w:ascii="Times New Roman" w:hAnsi="Times New Roman" w:cs="Times New Roman"/>
          <w:b/>
          <w:sz w:val="24"/>
          <w:szCs w:val="24"/>
        </w:rPr>
        <w:t>7</w:t>
      </w:r>
      <w:r w:rsidR="00222795" w:rsidRPr="00C5234D">
        <w:rPr>
          <w:rFonts w:ascii="Times New Roman" w:hAnsi="Times New Roman" w:cs="Times New Roman"/>
          <w:b/>
          <w:sz w:val="24"/>
          <w:szCs w:val="24"/>
        </w:rPr>
        <w:t xml:space="preserve">. SUBJECT: Improving </w:t>
      </w:r>
      <w:r w:rsidR="006C2481" w:rsidRPr="00C5234D">
        <w:rPr>
          <w:rFonts w:ascii="Times New Roman" w:hAnsi="Times New Roman" w:cs="Times New Roman"/>
          <w:b/>
          <w:sz w:val="24"/>
          <w:szCs w:val="24"/>
        </w:rPr>
        <w:t>Flood Management</w:t>
      </w:r>
    </w:p>
    <w:p w14:paraId="4D1BBEE2" w14:textId="77777777" w:rsidR="006C2481" w:rsidRPr="00C5234D" w:rsidRDefault="006C2481" w:rsidP="006C2481">
      <w:pPr>
        <w:rPr>
          <w:rFonts w:ascii="Times New Roman" w:hAnsi="Times New Roman" w:cs="Times New Roman"/>
          <w:sz w:val="24"/>
          <w:szCs w:val="24"/>
        </w:rPr>
      </w:pPr>
    </w:p>
    <w:p w14:paraId="3C76B1F4" w14:textId="77777777" w:rsidR="006C2481" w:rsidRPr="00C5234D" w:rsidRDefault="006C2481" w:rsidP="006C2481">
      <w:pPr>
        <w:rPr>
          <w:rFonts w:ascii="Times New Roman" w:hAnsi="Times New Roman" w:cs="Times New Roman"/>
          <w:sz w:val="24"/>
          <w:szCs w:val="24"/>
        </w:rPr>
      </w:pPr>
      <w:r w:rsidRPr="00C5234D">
        <w:rPr>
          <w:rFonts w:ascii="Times New Roman" w:hAnsi="Times New Roman" w:cs="Times New Roman"/>
          <w:sz w:val="24"/>
          <w:szCs w:val="24"/>
        </w:rPr>
        <w:t>Having regard to the fact that:</w:t>
      </w:r>
    </w:p>
    <w:p w14:paraId="56840D3E" w14:textId="592F912E" w:rsidR="006D0039" w:rsidRPr="00C5234D" w:rsidRDefault="006C2481" w:rsidP="006D0039">
      <w:pPr>
        <w:pStyle w:val="ListParagraph"/>
        <w:numPr>
          <w:ilvl w:val="0"/>
          <w:numId w:val="13"/>
        </w:numPr>
        <w:rPr>
          <w:rFonts w:ascii="Times New Roman" w:hAnsi="Times New Roman" w:cs="Times New Roman"/>
          <w:sz w:val="24"/>
          <w:szCs w:val="24"/>
        </w:rPr>
      </w:pPr>
      <w:r w:rsidRPr="00C5234D">
        <w:rPr>
          <w:rFonts w:ascii="Times New Roman" w:hAnsi="Times New Roman" w:cs="Times New Roman"/>
          <w:sz w:val="24"/>
          <w:szCs w:val="24"/>
        </w:rPr>
        <w:t xml:space="preserve">The flood prone area and flood damages per year has been going up, in spite of all the structural and non structural efforts, projects and expenditure for flood management. </w:t>
      </w:r>
    </w:p>
    <w:p w14:paraId="7AA7EE34" w14:textId="68CD4260" w:rsidR="006D0039" w:rsidRPr="00C5234D" w:rsidRDefault="006C2481" w:rsidP="006C2481">
      <w:pPr>
        <w:pStyle w:val="ListParagraph"/>
        <w:numPr>
          <w:ilvl w:val="0"/>
          <w:numId w:val="13"/>
        </w:numPr>
        <w:rPr>
          <w:rFonts w:ascii="Times New Roman" w:hAnsi="Times New Roman" w:cs="Times New Roman"/>
          <w:sz w:val="24"/>
          <w:szCs w:val="24"/>
        </w:rPr>
      </w:pPr>
      <w:r w:rsidRPr="00C5234D">
        <w:rPr>
          <w:rFonts w:ascii="Times New Roman" w:hAnsi="Times New Roman" w:cs="Times New Roman"/>
          <w:sz w:val="24"/>
          <w:szCs w:val="24"/>
        </w:rPr>
        <w:t>There is no accountability or legal regime governing reservoir operation during flood season in India and there are increasing instances when reservoirs, due to wrong operations, have been increasing rather than decreasing the flood disaster impacts;</w:t>
      </w:r>
    </w:p>
    <w:p w14:paraId="35556325" w14:textId="14C8A340" w:rsidR="006D0039" w:rsidRPr="00C5234D" w:rsidRDefault="006C2481" w:rsidP="006C2481">
      <w:pPr>
        <w:pStyle w:val="ListParagraph"/>
        <w:numPr>
          <w:ilvl w:val="0"/>
          <w:numId w:val="13"/>
        </w:numPr>
        <w:rPr>
          <w:rFonts w:ascii="Times New Roman" w:hAnsi="Times New Roman" w:cs="Times New Roman"/>
          <w:sz w:val="24"/>
          <w:szCs w:val="24"/>
        </w:rPr>
      </w:pPr>
      <w:r w:rsidRPr="00C5234D">
        <w:rPr>
          <w:rFonts w:ascii="Times New Roman" w:hAnsi="Times New Roman" w:cs="Times New Roman"/>
          <w:sz w:val="24"/>
          <w:szCs w:val="24"/>
        </w:rPr>
        <w:t>Most of the embankments have gone past their expiry dates and maximum damages happen when they breach and their breach frequency is going up;</w:t>
      </w:r>
    </w:p>
    <w:p w14:paraId="6DCABC69" w14:textId="54441E64" w:rsidR="006C2481" w:rsidRPr="00C5234D" w:rsidRDefault="006C2481" w:rsidP="006C2481">
      <w:pPr>
        <w:pStyle w:val="ListParagraph"/>
        <w:numPr>
          <w:ilvl w:val="0"/>
          <w:numId w:val="13"/>
        </w:numPr>
        <w:rPr>
          <w:rFonts w:ascii="Times New Roman" w:hAnsi="Times New Roman" w:cs="Times New Roman"/>
          <w:sz w:val="24"/>
          <w:szCs w:val="24"/>
        </w:rPr>
      </w:pPr>
      <w:r w:rsidRPr="00C5234D">
        <w:rPr>
          <w:rFonts w:ascii="Times New Roman" w:hAnsi="Times New Roman" w:cs="Times New Roman"/>
          <w:sz w:val="24"/>
          <w:szCs w:val="24"/>
        </w:rPr>
        <w:t xml:space="preserve">The changing rainfall pattern is making </w:t>
      </w:r>
      <w:r w:rsidR="003F7ED3" w:rsidRPr="00C5234D">
        <w:rPr>
          <w:rFonts w:ascii="Times New Roman" w:hAnsi="Times New Roman" w:cs="Times New Roman"/>
          <w:sz w:val="24"/>
          <w:szCs w:val="24"/>
        </w:rPr>
        <w:t>f</w:t>
      </w:r>
      <w:r w:rsidRPr="00C5234D">
        <w:rPr>
          <w:rFonts w:ascii="Times New Roman" w:hAnsi="Times New Roman" w:cs="Times New Roman"/>
          <w:sz w:val="24"/>
          <w:szCs w:val="24"/>
        </w:rPr>
        <w:t>loods more frequent, also increasing the intensity of floods, but our flood management is not responsive to that reality.</w:t>
      </w:r>
    </w:p>
    <w:p w14:paraId="15AAF817" w14:textId="77777777" w:rsidR="006C2481" w:rsidRPr="00C5234D" w:rsidRDefault="006C2481" w:rsidP="006C2481">
      <w:pPr>
        <w:rPr>
          <w:rFonts w:ascii="Times New Roman" w:hAnsi="Times New Roman" w:cs="Times New Roman"/>
          <w:sz w:val="24"/>
          <w:szCs w:val="24"/>
        </w:rPr>
      </w:pPr>
    </w:p>
    <w:p w14:paraId="5AFC4C37" w14:textId="77777777" w:rsidR="006C2481" w:rsidRPr="00C5234D" w:rsidRDefault="006C2481" w:rsidP="006C2481">
      <w:pPr>
        <w:rPr>
          <w:rFonts w:ascii="Times New Roman" w:hAnsi="Times New Roman" w:cs="Times New Roman"/>
          <w:sz w:val="24"/>
          <w:szCs w:val="24"/>
        </w:rPr>
      </w:pPr>
      <w:r w:rsidRPr="00C5234D">
        <w:rPr>
          <w:rFonts w:ascii="Times New Roman" w:hAnsi="Times New Roman" w:cs="Times New Roman"/>
          <w:sz w:val="24"/>
          <w:szCs w:val="24"/>
        </w:rPr>
        <w:t>This House urges upon the Government to:</w:t>
      </w:r>
    </w:p>
    <w:p w14:paraId="2AFD76D5" w14:textId="58C8344C" w:rsidR="00EE1BA4" w:rsidRPr="00C5234D" w:rsidRDefault="006C2481" w:rsidP="00EE1BA4">
      <w:pPr>
        <w:pStyle w:val="ListParagraph"/>
        <w:numPr>
          <w:ilvl w:val="0"/>
          <w:numId w:val="14"/>
        </w:numPr>
        <w:rPr>
          <w:rFonts w:ascii="Times New Roman" w:hAnsi="Times New Roman" w:cs="Times New Roman"/>
          <w:sz w:val="24"/>
          <w:szCs w:val="24"/>
        </w:rPr>
      </w:pPr>
      <w:r w:rsidRPr="00C5234D">
        <w:rPr>
          <w:rFonts w:ascii="Times New Roman" w:hAnsi="Times New Roman" w:cs="Times New Roman"/>
          <w:sz w:val="24"/>
          <w:szCs w:val="24"/>
        </w:rPr>
        <w:t xml:space="preserve">Bring operation of all reservoirs of live storage capacity over 50 Million Cubic Meters under the proposed </w:t>
      </w:r>
      <w:r w:rsidR="00EE1BA4" w:rsidRPr="00C5234D">
        <w:rPr>
          <w:rFonts w:ascii="Times New Roman" w:hAnsi="Times New Roman" w:cs="Times New Roman"/>
          <w:sz w:val="24"/>
          <w:szCs w:val="24"/>
        </w:rPr>
        <w:t>Dam S</w:t>
      </w:r>
      <w:r w:rsidRPr="00C5234D">
        <w:rPr>
          <w:rFonts w:ascii="Times New Roman" w:hAnsi="Times New Roman" w:cs="Times New Roman"/>
          <w:sz w:val="24"/>
          <w:szCs w:val="24"/>
        </w:rPr>
        <w:t>afety Act with updating of rule curves &amp; emergency action plans keeping in mind updated river cross sections and carrying capacity assessments in the downstream area</w:t>
      </w:r>
      <w:r w:rsidR="00EE1BA4" w:rsidRPr="00C5234D">
        <w:rPr>
          <w:rFonts w:ascii="Times New Roman" w:hAnsi="Times New Roman" w:cs="Times New Roman"/>
          <w:sz w:val="24"/>
          <w:szCs w:val="24"/>
        </w:rPr>
        <w:t>; s</w:t>
      </w:r>
      <w:r w:rsidRPr="00C5234D">
        <w:rPr>
          <w:rFonts w:ascii="Times New Roman" w:hAnsi="Times New Roman" w:cs="Times New Roman"/>
          <w:sz w:val="24"/>
          <w:szCs w:val="24"/>
        </w:rPr>
        <w:t>imilarly, the annual embankments maintenance should be a legal requirement</w:t>
      </w:r>
      <w:r w:rsidR="003F7ED3" w:rsidRPr="00C5234D">
        <w:rPr>
          <w:rFonts w:ascii="Times New Roman" w:hAnsi="Times New Roman" w:cs="Times New Roman"/>
          <w:sz w:val="24"/>
          <w:szCs w:val="24"/>
        </w:rPr>
        <w:t xml:space="preserve">; </w:t>
      </w:r>
      <w:r w:rsidRPr="00C5234D">
        <w:rPr>
          <w:rFonts w:ascii="Times New Roman" w:hAnsi="Times New Roman" w:cs="Times New Roman"/>
          <w:sz w:val="24"/>
          <w:szCs w:val="24"/>
        </w:rPr>
        <w:t>draft dam safety act should also be amended to bring it under independent authority.;</w:t>
      </w:r>
    </w:p>
    <w:p w14:paraId="154D99F2" w14:textId="6A98EE85" w:rsidR="00EE1BA4" w:rsidRPr="00C5234D" w:rsidRDefault="00334003" w:rsidP="006C2481">
      <w:pPr>
        <w:pStyle w:val="ListParagraph"/>
        <w:numPr>
          <w:ilvl w:val="0"/>
          <w:numId w:val="14"/>
        </w:numPr>
        <w:rPr>
          <w:rFonts w:ascii="Times New Roman" w:hAnsi="Times New Roman" w:cs="Times New Roman"/>
          <w:sz w:val="24"/>
          <w:szCs w:val="24"/>
        </w:rPr>
      </w:pPr>
      <w:r w:rsidRPr="00C5234D">
        <w:rPr>
          <w:rFonts w:ascii="Times New Roman" w:hAnsi="Times New Roman" w:cs="Times New Roman"/>
          <w:sz w:val="24"/>
          <w:szCs w:val="24"/>
        </w:rPr>
        <w:t>Bring f</w:t>
      </w:r>
      <w:r w:rsidR="006C2481" w:rsidRPr="00C5234D">
        <w:rPr>
          <w:rFonts w:ascii="Times New Roman" w:hAnsi="Times New Roman" w:cs="Times New Roman"/>
          <w:sz w:val="24"/>
          <w:szCs w:val="24"/>
        </w:rPr>
        <w:t>lood forecasting under an independent agency for flood management</w:t>
      </w:r>
      <w:r w:rsidRPr="00C5234D">
        <w:rPr>
          <w:rFonts w:ascii="Times New Roman" w:hAnsi="Times New Roman" w:cs="Times New Roman"/>
          <w:sz w:val="24"/>
          <w:szCs w:val="24"/>
        </w:rPr>
        <w:t>,</w:t>
      </w:r>
      <w:r w:rsidR="006C2481" w:rsidRPr="00C5234D">
        <w:rPr>
          <w:rFonts w:ascii="Times New Roman" w:hAnsi="Times New Roman" w:cs="Times New Roman"/>
          <w:sz w:val="24"/>
          <w:szCs w:val="24"/>
        </w:rPr>
        <w:t xml:space="preserve"> </w:t>
      </w:r>
      <w:r w:rsidRPr="00C5234D">
        <w:rPr>
          <w:rFonts w:ascii="Times New Roman" w:hAnsi="Times New Roman" w:cs="Times New Roman"/>
          <w:sz w:val="24"/>
          <w:szCs w:val="24"/>
        </w:rPr>
        <w:t xml:space="preserve">whose mandate </w:t>
      </w:r>
      <w:r w:rsidR="006C2481" w:rsidRPr="00C5234D">
        <w:rPr>
          <w:rFonts w:ascii="Times New Roman" w:hAnsi="Times New Roman" w:cs="Times New Roman"/>
          <w:sz w:val="24"/>
          <w:szCs w:val="24"/>
        </w:rPr>
        <w:t>should include rivers, reservoirs and areas;</w:t>
      </w:r>
    </w:p>
    <w:p w14:paraId="25493B6C" w14:textId="4E33E600" w:rsidR="00EE1BA4" w:rsidRPr="00C5234D" w:rsidRDefault="00334003" w:rsidP="006C2481">
      <w:pPr>
        <w:pStyle w:val="ListParagraph"/>
        <w:numPr>
          <w:ilvl w:val="0"/>
          <w:numId w:val="14"/>
        </w:numPr>
        <w:rPr>
          <w:rFonts w:ascii="Times New Roman" w:hAnsi="Times New Roman" w:cs="Times New Roman"/>
          <w:sz w:val="24"/>
          <w:szCs w:val="24"/>
        </w:rPr>
      </w:pPr>
      <w:r w:rsidRPr="00C5234D">
        <w:rPr>
          <w:rFonts w:ascii="Times New Roman" w:hAnsi="Times New Roman" w:cs="Times New Roman"/>
          <w:sz w:val="24"/>
          <w:szCs w:val="24"/>
        </w:rPr>
        <w:t>Ensure environmental clearance and hydrological impact assessment  for an</w:t>
      </w:r>
      <w:r w:rsidR="006C2481" w:rsidRPr="00C5234D">
        <w:rPr>
          <w:rFonts w:ascii="Times New Roman" w:hAnsi="Times New Roman" w:cs="Times New Roman"/>
          <w:sz w:val="24"/>
          <w:szCs w:val="24"/>
        </w:rPr>
        <w:t>y interven</w:t>
      </w:r>
      <w:r w:rsidRPr="00C5234D">
        <w:rPr>
          <w:rFonts w:ascii="Times New Roman" w:hAnsi="Times New Roman" w:cs="Times New Roman"/>
          <w:sz w:val="24"/>
          <w:szCs w:val="24"/>
        </w:rPr>
        <w:t>tion in any river/ river basin</w:t>
      </w:r>
      <w:r w:rsidR="006C2481" w:rsidRPr="00C5234D">
        <w:rPr>
          <w:rFonts w:ascii="Times New Roman" w:hAnsi="Times New Roman" w:cs="Times New Roman"/>
          <w:sz w:val="24"/>
          <w:szCs w:val="24"/>
        </w:rPr>
        <w:t>;</w:t>
      </w:r>
    </w:p>
    <w:p w14:paraId="24464DD1" w14:textId="06D1A143" w:rsidR="00F23322" w:rsidRPr="00C5234D" w:rsidRDefault="00F23322" w:rsidP="00F23322">
      <w:pPr>
        <w:pStyle w:val="ListParagraph"/>
        <w:numPr>
          <w:ilvl w:val="0"/>
          <w:numId w:val="14"/>
        </w:numPr>
        <w:spacing w:line="240" w:lineRule="auto"/>
        <w:rPr>
          <w:rFonts w:ascii="Times New Roman" w:eastAsia="Times New Roman" w:hAnsi="Times New Roman" w:cs="Times New Roman"/>
          <w:sz w:val="24"/>
          <w:szCs w:val="24"/>
        </w:rPr>
      </w:pPr>
      <w:r w:rsidRPr="00C5234D">
        <w:rPr>
          <w:rFonts w:ascii="Times New Roman" w:eastAsia="Times New Roman" w:hAnsi="Times New Roman" w:cs="Times New Roman"/>
          <w:sz w:val="24"/>
          <w:szCs w:val="24"/>
        </w:rPr>
        <w:t xml:space="preserve">Ensure an effective and transparent flood relief mechanism and timely disbursal of National Disaster Relief Fund and State Disaster Relief Fund; </w:t>
      </w:r>
    </w:p>
    <w:p w14:paraId="7AE50370" w14:textId="5F54704A" w:rsidR="006C2481" w:rsidRPr="00C5234D" w:rsidRDefault="006C2481" w:rsidP="006C2481">
      <w:pPr>
        <w:pStyle w:val="ListParagraph"/>
        <w:numPr>
          <w:ilvl w:val="0"/>
          <w:numId w:val="14"/>
        </w:numPr>
        <w:rPr>
          <w:rFonts w:ascii="Times New Roman" w:hAnsi="Times New Roman" w:cs="Times New Roman"/>
          <w:sz w:val="24"/>
          <w:szCs w:val="24"/>
        </w:rPr>
      </w:pPr>
      <w:r w:rsidRPr="00C5234D">
        <w:rPr>
          <w:rFonts w:ascii="Times New Roman" w:hAnsi="Times New Roman" w:cs="Times New Roman"/>
          <w:sz w:val="24"/>
          <w:szCs w:val="24"/>
        </w:rPr>
        <w:t xml:space="preserve">At the end of each flood season, </w:t>
      </w:r>
      <w:r w:rsidR="00334003" w:rsidRPr="00C5234D">
        <w:rPr>
          <w:rFonts w:ascii="Times New Roman" w:hAnsi="Times New Roman" w:cs="Times New Roman"/>
          <w:sz w:val="24"/>
          <w:szCs w:val="24"/>
        </w:rPr>
        <w:t>issue</w:t>
      </w:r>
      <w:r w:rsidRPr="00C5234D">
        <w:rPr>
          <w:rFonts w:ascii="Times New Roman" w:hAnsi="Times New Roman" w:cs="Times New Roman"/>
          <w:sz w:val="24"/>
          <w:szCs w:val="24"/>
        </w:rPr>
        <w:t xml:space="preserve"> a report about what happened with respect to flood disasters, reservoirs, embankments and disaster management</w:t>
      </w:r>
      <w:r w:rsidR="00334003" w:rsidRPr="00C5234D">
        <w:rPr>
          <w:rFonts w:ascii="Times New Roman" w:hAnsi="Times New Roman" w:cs="Times New Roman"/>
          <w:sz w:val="24"/>
          <w:szCs w:val="24"/>
        </w:rPr>
        <w:t>,</w:t>
      </w:r>
      <w:r w:rsidRPr="00C5234D">
        <w:rPr>
          <w:rFonts w:ascii="Times New Roman" w:hAnsi="Times New Roman" w:cs="Times New Roman"/>
          <w:sz w:val="24"/>
          <w:szCs w:val="24"/>
        </w:rPr>
        <w:t xml:space="preserve"> through independent assessments that will also recommend fixing accountability. </w:t>
      </w:r>
    </w:p>
    <w:p w14:paraId="2BEB3FDA" w14:textId="77777777" w:rsidR="006C2481" w:rsidRPr="00C5234D" w:rsidRDefault="006C2481" w:rsidP="006C2481">
      <w:pPr>
        <w:rPr>
          <w:rFonts w:ascii="Times New Roman" w:hAnsi="Times New Roman" w:cs="Times New Roman"/>
          <w:sz w:val="24"/>
          <w:szCs w:val="24"/>
        </w:rPr>
      </w:pPr>
    </w:p>
    <w:p w14:paraId="7AFD6BDA" w14:textId="29A3F32D" w:rsidR="006C2481" w:rsidRPr="00C5234D" w:rsidRDefault="00170F94" w:rsidP="006C2481">
      <w:pPr>
        <w:rPr>
          <w:rFonts w:ascii="Times New Roman" w:hAnsi="Times New Roman" w:cs="Times New Roman"/>
          <w:sz w:val="24"/>
          <w:szCs w:val="24"/>
        </w:rPr>
      </w:pPr>
      <w:r w:rsidRPr="00C5234D">
        <w:rPr>
          <w:rFonts w:ascii="Times New Roman" w:hAnsi="Times New Roman" w:cs="Times New Roman"/>
          <w:b/>
          <w:sz w:val="24"/>
          <w:szCs w:val="24"/>
        </w:rPr>
        <w:t>8</w:t>
      </w:r>
      <w:r w:rsidR="00222795" w:rsidRPr="00C5234D">
        <w:rPr>
          <w:rFonts w:ascii="Times New Roman" w:hAnsi="Times New Roman" w:cs="Times New Roman"/>
          <w:b/>
          <w:sz w:val="24"/>
          <w:szCs w:val="24"/>
        </w:rPr>
        <w:t xml:space="preserve">. </w:t>
      </w:r>
      <w:r w:rsidR="006C2481" w:rsidRPr="00C5234D">
        <w:rPr>
          <w:rFonts w:ascii="Times New Roman" w:hAnsi="Times New Roman" w:cs="Times New Roman"/>
          <w:b/>
          <w:sz w:val="24"/>
          <w:szCs w:val="24"/>
        </w:rPr>
        <w:t>SUBJECT</w:t>
      </w:r>
      <w:r w:rsidR="006C2481" w:rsidRPr="00C5234D">
        <w:rPr>
          <w:rFonts w:ascii="Times New Roman" w:hAnsi="Times New Roman" w:cs="Times New Roman"/>
          <w:sz w:val="24"/>
          <w:szCs w:val="24"/>
        </w:rPr>
        <w:t xml:space="preserve">: </w:t>
      </w:r>
      <w:r w:rsidR="006C2481" w:rsidRPr="00C5234D">
        <w:rPr>
          <w:rFonts w:ascii="Times New Roman" w:hAnsi="Times New Roman" w:cs="Times New Roman"/>
          <w:b/>
          <w:sz w:val="24"/>
          <w:szCs w:val="24"/>
        </w:rPr>
        <w:t>Improving Urban Water Management</w:t>
      </w:r>
    </w:p>
    <w:p w14:paraId="671F8C58" w14:textId="77777777" w:rsidR="006C2481" w:rsidRPr="00C5234D" w:rsidRDefault="006C2481" w:rsidP="006C2481">
      <w:pPr>
        <w:rPr>
          <w:rFonts w:ascii="Times New Roman" w:hAnsi="Times New Roman" w:cs="Times New Roman"/>
          <w:sz w:val="24"/>
          <w:szCs w:val="24"/>
        </w:rPr>
      </w:pPr>
    </w:p>
    <w:p w14:paraId="4057F970" w14:textId="77777777" w:rsidR="006C2481" w:rsidRPr="00C5234D" w:rsidRDefault="006C2481" w:rsidP="006C2481">
      <w:pPr>
        <w:rPr>
          <w:rFonts w:ascii="Times New Roman" w:hAnsi="Times New Roman" w:cs="Times New Roman"/>
          <w:sz w:val="24"/>
          <w:szCs w:val="24"/>
        </w:rPr>
      </w:pPr>
      <w:r w:rsidRPr="00C5234D">
        <w:rPr>
          <w:rFonts w:ascii="Times New Roman" w:hAnsi="Times New Roman" w:cs="Times New Roman"/>
          <w:sz w:val="24"/>
          <w:szCs w:val="24"/>
        </w:rPr>
        <w:t>Having regard to the fact that:</w:t>
      </w:r>
    </w:p>
    <w:p w14:paraId="19976297" w14:textId="45A6AF21" w:rsidR="00EE1BA4" w:rsidRPr="00C5234D" w:rsidRDefault="00334003" w:rsidP="00EE1BA4">
      <w:pPr>
        <w:pStyle w:val="ListParagraph"/>
        <w:numPr>
          <w:ilvl w:val="0"/>
          <w:numId w:val="15"/>
        </w:numPr>
        <w:rPr>
          <w:rFonts w:ascii="Times New Roman" w:hAnsi="Times New Roman" w:cs="Times New Roman"/>
          <w:sz w:val="24"/>
          <w:szCs w:val="24"/>
        </w:rPr>
      </w:pPr>
      <w:r w:rsidRPr="00C5234D">
        <w:rPr>
          <w:rFonts w:ascii="Times New Roman" w:hAnsi="Times New Roman" w:cs="Times New Roman"/>
          <w:sz w:val="24"/>
          <w:szCs w:val="24"/>
        </w:rPr>
        <w:t>Urban w</w:t>
      </w:r>
      <w:r w:rsidR="006C2481" w:rsidRPr="00C5234D">
        <w:rPr>
          <w:rFonts w:ascii="Times New Roman" w:hAnsi="Times New Roman" w:cs="Times New Roman"/>
          <w:sz w:val="24"/>
          <w:szCs w:val="24"/>
        </w:rPr>
        <w:t xml:space="preserve">ater footprint is increasing and demand for more and more water from outside urban areas is increasing. </w:t>
      </w:r>
    </w:p>
    <w:p w14:paraId="0FD7126A" w14:textId="5AEBC8DB" w:rsidR="00EE1BA4" w:rsidRPr="00C5234D" w:rsidRDefault="00334003" w:rsidP="006C2481">
      <w:pPr>
        <w:pStyle w:val="ListParagraph"/>
        <w:numPr>
          <w:ilvl w:val="0"/>
          <w:numId w:val="15"/>
        </w:numPr>
        <w:rPr>
          <w:rFonts w:ascii="Times New Roman" w:hAnsi="Times New Roman" w:cs="Times New Roman"/>
          <w:sz w:val="24"/>
          <w:szCs w:val="24"/>
        </w:rPr>
      </w:pPr>
      <w:r w:rsidRPr="00C5234D">
        <w:rPr>
          <w:rFonts w:ascii="Times New Roman" w:hAnsi="Times New Roman" w:cs="Times New Roman"/>
          <w:sz w:val="24"/>
          <w:szCs w:val="24"/>
        </w:rPr>
        <w:t>The entire urban water s</w:t>
      </w:r>
      <w:r w:rsidR="006C2481" w:rsidRPr="00C5234D">
        <w:rPr>
          <w:rFonts w:ascii="Times New Roman" w:hAnsi="Times New Roman" w:cs="Times New Roman"/>
          <w:sz w:val="24"/>
          <w:szCs w:val="24"/>
        </w:rPr>
        <w:t xml:space="preserve">ector is operating in policy vacuum, </w:t>
      </w:r>
      <w:r w:rsidRPr="00C5234D">
        <w:rPr>
          <w:rFonts w:ascii="Times New Roman" w:hAnsi="Times New Roman" w:cs="Times New Roman"/>
          <w:sz w:val="24"/>
          <w:szCs w:val="24"/>
        </w:rPr>
        <w:t xml:space="preserve">the </w:t>
      </w:r>
      <w:r w:rsidR="006C2481" w:rsidRPr="00C5234D">
        <w:rPr>
          <w:rFonts w:ascii="Times New Roman" w:hAnsi="Times New Roman" w:cs="Times New Roman"/>
          <w:sz w:val="24"/>
          <w:szCs w:val="24"/>
        </w:rPr>
        <w:t xml:space="preserve">National Water Policy has little place for </w:t>
      </w:r>
      <w:r w:rsidRPr="00C5234D">
        <w:rPr>
          <w:rFonts w:ascii="Times New Roman" w:hAnsi="Times New Roman" w:cs="Times New Roman"/>
          <w:sz w:val="24"/>
          <w:szCs w:val="24"/>
        </w:rPr>
        <w:t xml:space="preserve">it, and the </w:t>
      </w:r>
      <w:r w:rsidR="006C2481" w:rsidRPr="00C5234D">
        <w:rPr>
          <w:rFonts w:ascii="Times New Roman" w:hAnsi="Times New Roman" w:cs="Times New Roman"/>
          <w:sz w:val="24"/>
          <w:szCs w:val="24"/>
        </w:rPr>
        <w:t>Smart City Program does not even define a water smart city;</w:t>
      </w:r>
    </w:p>
    <w:p w14:paraId="3CEF0156" w14:textId="53EBB861" w:rsidR="00EE1BA4" w:rsidRPr="00C5234D" w:rsidRDefault="00334003" w:rsidP="006C2481">
      <w:pPr>
        <w:pStyle w:val="ListParagraph"/>
        <w:numPr>
          <w:ilvl w:val="0"/>
          <w:numId w:val="15"/>
        </w:numPr>
        <w:rPr>
          <w:rFonts w:ascii="Times New Roman" w:hAnsi="Times New Roman" w:cs="Times New Roman"/>
          <w:sz w:val="24"/>
          <w:szCs w:val="24"/>
        </w:rPr>
      </w:pPr>
      <w:r w:rsidRPr="00C5234D">
        <w:rPr>
          <w:rFonts w:ascii="Times New Roman" w:hAnsi="Times New Roman" w:cs="Times New Roman"/>
          <w:sz w:val="24"/>
          <w:szCs w:val="24"/>
        </w:rPr>
        <w:t>The incidence of disastrous u</w:t>
      </w:r>
      <w:r w:rsidR="006C2481" w:rsidRPr="00C5234D">
        <w:rPr>
          <w:rFonts w:ascii="Times New Roman" w:hAnsi="Times New Roman" w:cs="Times New Roman"/>
          <w:sz w:val="24"/>
          <w:szCs w:val="24"/>
        </w:rPr>
        <w:t xml:space="preserve">rban floods is increasing, </w:t>
      </w:r>
      <w:r w:rsidRPr="00C5234D">
        <w:rPr>
          <w:rFonts w:ascii="Times New Roman" w:hAnsi="Times New Roman" w:cs="Times New Roman"/>
          <w:sz w:val="24"/>
          <w:szCs w:val="24"/>
        </w:rPr>
        <w:t xml:space="preserve">with not only big metros but </w:t>
      </w:r>
      <w:r w:rsidR="006C2481" w:rsidRPr="00C5234D">
        <w:rPr>
          <w:rFonts w:ascii="Times New Roman" w:hAnsi="Times New Roman" w:cs="Times New Roman"/>
          <w:sz w:val="24"/>
          <w:szCs w:val="24"/>
        </w:rPr>
        <w:t>even smaller cities like Jaipur, Dehradun also fac</w:t>
      </w:r>
      <w:r w:rsidRPr="00C5234D">
        <w:rPr>
          <w:rFonts w:ascii="Times New Roman" w:hAnsi="Times New Roman" w:cs="Times New Roman"/>
          <w:sz w:val="24"/>
          <w:szCs w:val="24"/>
        </w:rPr>
        <w:t>ing catastrophic floods, most of them being hu</w:t>
      </w:r>
      <w:r w:rsidR="006C2481" w:rsidRPr="00C5234D">
        <w:rPr>
          <w:rFonts w:ascii="Times New Roman" w:hAnsi="Times New Roman" w:cs="Times New Roman"/>
          <w:sz w:val="24"/>
          <w:szCs w:val="24"/>
        </w:rPr>
        <w:t>man made disasters;</w:t>
      </w:r>
    </w:p>
    <w:p w14:paraId="5789A05F" w14:textId="6C4D057A" w:rsidR="006C2481" w:rsidRPr="00C5234D" w:rsidRDefault="006C2481" w:rsidP="006C2481">
      <w:pPr>
        <w:pStyle w:val="ListParagraph"/>
        <w:numPr>
          <w:ilvl w:val="0"/>
          <w:numId w:val="15"/>
        </w:numPr>
        <w:rPr>
          <w:rFonts w:ascii="Times New Roman" w:hAnsi="Times New Roman" w:cs="Times New Roman"/>
          <w:sz w:val="24"/>
          <w:szCs w:val="24"/>
        </w:rPr>
      </w:pPr>
      <w:r w:rsidRPr="00C5234D">
        <w:rPr>
          <w:rFonts w:ascii="Times New Roman" w:hAnsi="Times New Roman" w:cs="Times New Roman"/>
          <w:sz w:val="24"/>
          <w:szCs w:val="24"/>
        </w:rPr>
        <w:t xml:space="preserve">Urban areas need to consider rain as a resource and need to be fully geared to use </w:t>
      </w:r>
      <w:r w:rsidR="00334003" w:rsidRPr="00C5234D">
        <w:rPr>
          <w:rFonts w:ascii="Times New Roman" w:hAnsi="Times New Roman" w:cs="Times New Roman"/>
          <w:sz w:val="24"/>
          <w:szCs w:val="24"/>
        </w:rPr>
        <w:t>it maximally to meet urban consumption needs</w:t>
      </w:r>
      <w:r w:rsidRPr="00C5234D">
        <w:rPr>
          <w:rFonts w:ascii="Times New Roman" w:hAnsi="Times New Roman" w:cs="Times New Roman"/>
          <w:sz w:val="24"/>
          <w:szCs w:val="24"/>
        </w:rPr>
        <w:t>.</w:t>
      </w:r>
    </w:p>
    <w:p w14:paraId="55DA3321" w14:textId="77777777" w:rsidR="006C2481" w:rsidRPr="00C5234D" w:rsidRDefault="006C2481" w:rsidP="006C2481">
      <w:pPr>
        <w:rPr>
          <w:rFonts w:ascii="Times New Roman" w:hAnsi="Times New Roman" w:cs="Times New Roman"/>
          <w:sz w:val="24"/>
          <w:szCs w:val="24"/>
        </w:rPr>
      </w:pPr>
    </w:p>
    <w:p w14:paraId="2EE851EE" w14:textId="77777777" w:rsidR="006C2481" w:rsidRPr="00C5234D" w:rsidRDefault="006C2481" w:rsidP="006C2481">
      <w:pPr>
        <w:rPr>
          <w:rFonts w:ascii="Times New Roman" w:hAnsi="Times New Roman" w:cs="Times New Roman"/>
          <w:sz w:val="24"/>
          <w:szCs w:val="24"/>
        </w:rPr>
      </w:pPr>
      <w:r w:rsidRPr="00C5234D">
        <w:rPr>
          <w:rFonts w:ascii="Times New Roman" w:hAnsi="Times New Roman" w:cs="Times New Roman"/>
          <w:sz w:val="24"/>
          <w:szCs w:val="24"/>
        </w:rPr>
        <w:t>This House urges upon the Government to:</w:t>
      </w:r>
    </w:p>
    <w:p w14:paraId="3BAE6BBA" w14:textId="4A4C4488" w:rsidR="00EE1BA4" w:rsidRPr="00C5234D" w:rsidRDefault="006C2481" w:rsidP="00EE1BA4">
      <w:pPr>
        <w:pStyle w:val="ListParagraph"/>
        <w:numPr>
          <w:ilvl w:val="0"/>
          <w:numId w:val="16"/>
        </w:numPr>
        <w:rPr>
          <w:rFonts w:ascii="Times New Roman" w:hAnsi="Times New Roman" w:cs="Times New Roman"/>
          <w:sz w:val="24"/>
          <w:szCs w:val="24"/>
        </w:rPr>
      </w:pPr>
      <w:r w:rsidRPr="00C5234D">
        <w:rPr>
          <w:rFonts w:ascii="Times New Roman" w:hAnsi="Times New Roman" w:cs="Times New Roman"/>
          <w:sz w:val="24"/>
          <w:szCs w:val="24"/>
        </w:rPr>
        <w:t>Urgently bring out a National Urban Water Policy in a consultative way, driven by a committee of independent minded persons</w:t>
      </w:r>
      <w:r w:rsidR="00334003" w:rsidRPr="00C5234D">
        <w:rPr>
          <w:rFonts w:ascii="Times New Roman" w:hAnsi="Times New Roman" w:cs="Times New Roman"/>
          <w:sz w:val="24"/>
          <w:szCs w:val="24"/>
        </w:rPr>
        <w:t xml:space="preserve">; this </w:t>
      </w:r>
      <w:r w:rsidRPr="00C5234D">
        <w:rPr>
          <w:rFonts w:ascii="Times New Roman" w:hAnsi="Times New Roman" w:cs="Times New Roman"/>
          <w:sz w:val="24"/>
          <w:szCs w:val="24"/>
        </w:rPr>
        <w:t>should also de</w:t>
      </w:r>
      <w:r w:rsidR="00334003" w:rsidRPr="00C5234D">
        <w:rPr>
          <w:rFonts w:ascii="Times New Roman" w:hAnsi="Times New Roman" w:cs="Times New Roman"/>
          <w:sz w:val="24"/>
          <w:szCs w:val="24"/>
        </w:rPr>
        <w:t>fine a water smart city, including</w:t>
      </w:r>
      <w:r w:rsidRPr="00C5234D">
        <w:rPr>
          <w:rFonts w:ascii="Times New Roman" w:hAnsi="Times New Roman" w:cs="Times New Roman"/>
          <w:sz w:val="24"/>
          <w:szCs w:val="24"/>
        </w:rPr>
        <w:t xml:space="preserve"> right to water and equitable water distribution</w:t>
      </w:r>
      <w:r w:rsidR="00917017" w:rsidRPr="00C5234D">
        <w:rPr>
          <w:rFonts w:ascii="Times New Roman" w:hAnsi="Times New Roman" w:cs="Times New Roman"/>
          <w:sz w:val="24"/>
          <w:szCs w:val="24"/>
        </w:rPr>
        <w:t>, and steps like consumer accessible water flow metres in homes and offices</w:t>
      </w:r>
      <w:r w:rsidRPr="00C5234D">
        <w:rPr>
          <w:rFonts w:ascii="Times New Roman" w:hAnsi="Times New Roman" w:cs="Times New Roman"/>
          <w:sz w:val="24"/>
          <w:szCs w:val="24"/>
        </w:rPr>
        <w:t>;</w:t>
      </w:r>
    </w:p>
    <w:p w14:paraId="63826094" w14:textId="43ACE4D2" w:rsidR="00EE1BA4" w:rsidRPr="00C5234D" w:rsidRDefault="006C2481" w:rsidP="006C2481">
      <w:pPr>
        <w:pStyle w:val="ListParagraph"/>
        <w:numPr>
          <w:ilvl w:val="0"/>
          <w:numId w:val="16"/>
        </w:numPr>
        <w:rPr>
          <w:rFonts w:ascii="Times New Roman" w:hAnsi="Times New Roman" w:cs="Times New Roman"/>
          <w:sz w:val="24"/>
          <w:szCs w:val="24"/>
        </w:rPr>
      </w:pPr>
      <w:r w:rsidRPr="00C5234D">
        <w:rPr>
          <w:rFonts w:ascii="Times New Roman" w:hAnsi="Times New Roman" w:cs="Times New Roman"/>
          <w:sz w:val="24"/>
          <w:szCs w:val="24"/>
        </w:rPr>
        <w:t>The policy should drive towards use of the rain to the maximum possible extent within the city through rainwater harvesting, groundwater recharge</w:t>
      </w:r>
      <w:r w:rsidR="005762E2" w:rsidRPr="00C5234D">
        <w:rPr>
          <w:rFonts w:ascii="Times New Roman" w:hAnsi="Times New Roman" w:cs="Times New Roman"/>
          <w:sz w:val="24"/>
          <w:szCs w:val="24"/>
        </w:rPr>
        <w:t xml:space="preserve"> </w:t>
      </w:r>
      <w:r w:rsidR="005762E2" w:rsidRPr="00C5234D">
        <w:rPr>
          <w:rFonts w:ascii="Times New Roman" w:hAnsi="Times New Roman" w:cs="Times New Roman"/>
          <w:sz w:val="24"/>
          <w:szCs w:val="24"/>
        </w:rPr>
        <w:t>(avoiding any pollution risk)</w:t>
      </w:r>
      <w:r w:rsidRPr="00C5234D">
        <w:rPr>
          <w:rFonts w:ascii="Times New Roman" w:hAnsi="Times New Roman" w:cs="Times New Roman"/>
          <w:sz w:val="24"/>
          <w:szCs w:val="24"/>
        </w:rPr>
        <w:t>, local water storages, promotion of water recharging pavements, rooftops and campuses, ensuring decentrali</w:t>
      </w:r>
      <w:r w:rsidR="00334003" w:rsidRPr="00C5234D">
        <w:rPr>
          <w:rFonts w:ascii="Times New Roman" w:hAnsi="Times New Roman" w:cs="Times New Roman"/>
          <w:sz w:val="24"/>
          <w:szCs w:val="24"/>
        </w:rPr>
        <w:t>sed sewage treatment and recycling</w:t>
      </w:r>
      <w:r w:rsidRPr="00C5234D">
        <w:rPr>
          <w:rFonts w:ascii="Times New Roman" w:hAnsi="Times New Roman" w:cs="Times New Roman"/>
          <w:sz w:val="24"/>
          <w:szCs w:val="24"/>
        </w:rPr>
        <w:t>;</w:t>
      </w:r>
    </w:p>
    <w:p w14:paraId="15E5C23F" w14:textId="324ECDD2" w:rsidR="00EE1BA4" w:rsidRPr="00C5234D" w:rsidRDefault="00334003" w:rsidP="006C2481">
      <w:pPr>
        <w:pStyle w:val="ListParagraph"/>
        <w:numPr>
          <w:ilvl w:val="0"/>
          <w:numId w:val="16"/>
        </w:numPr>
        <w:rPr>
          <w:rFonts w:ascii="Times New Roman" w:hAnsi="Times New Roman" w:cs="Times New Roman"/>
          <w:sz w:val="24"/>
          <w:szCs w:val="24"/>
        </w:rPr>
      </w:pPr>
      <w:r w:rsidRPr="00C5234D">
        <w:rPr>
          <w:rFonts w:ascii="Times New Roman" w:hAnsi="Times New Roman" w:cs="Times New Roman"/>
          <w:sz w:val="24"/>
          <w:szCs w:val="24"/>
        </w:rPr>
        <w:lastRenderedPageBreak/>
        <w:t>Ensure that a city gets water from external sources o</w:t>
      </w:r>
      <w:r w:rsidR="006C2481" w:rsidRPr="00C5234D">
        <w:rPr>
          <w:rFonts w:ascii="Times New Roman" w:hAnsi="Times New Roman" w:cs="Times New Roman"/>
          <w:sz w:val="24"/>
          <w:szCs w:val="24"/>
        </w:rPr>
        <w:t xml:space="preserve">nly after </w:t>
      </w:r>
      <w:r w:rsidRPr="00C5234D">
        <w:rPr>
          <w:rFonts w:ascii="Times New Roman" w:hAnsi="Times New Roman" w:cs="Times New Roman"/>
          <w:sz w:val="24"/>
          <w:szCs w:val="24"/>
        </w:rPr>
        <w:t>exhausting</w:t>
      </w:r>
      <w:r w:rsidR="006C2481" w:rsidRPr="00C5234D">
        <w:rPr>
          <w:rFonts w:ascii="Times New Roman" w:hAnsi="Times New Roman" w:cs="Times New Roman"/>
          <w:sz w:val="24"/>
          <w:szCs w:val="24"/>
        </w:rPr>
        <w:t xml:space="preserve"> all the local options mentioned above;</w:t>
      </w:r>
    </w:p>
    <w:p w14:paraId="3A492159" w14:textId="5DE7EE59" w:rsidR="006C2481" w:rsidRPr="00C5234D" w:rsidRDefault="00334003" w:rsidP="006C2481">
      <w:pPr>
        <w:pStyle w:val="ListParagraph"/>
        <w:numPr>
          <w:ilvl w:val="0"/>
          <w:numId w:val="16"/>
        </w:numPr>
        <w:rPr>
          <w:rFonts w:ascii="Times New Roman" w:hAnsi="Times New Roman" w:cs="Times New Roman"/>
          <w:sz w:val="24"/>
          <w:szCs w:val="24"/>
        </w:rPr>
      </w:pPr>
      <w:r w:rsidRPr="00C5234D">
        <w:rPr>
          <w:rFonts w:ascii="Times New Roman" w:hAnsi="Times New Roman" w:cs="Times New Roman"/>
          <w:sz w:val="24"/>
          <w:szCs w:val="24"/>
        </w:rPr>
        <w:t>Enact legal measures for u</w:t>
      </w:r>
      <w:r w:rsidR="006C2481" w:rsidRPr="00C5234D">
        <w:rPr>
          <w:rFonts w:ascii="Times New Roman" w:hAnsi="Times New Roman" w:cs="Times New Roman"/>
          <w:sz w:val="24"/>
          <w:szCs w:val="24"/>
        </w:rPr>
        <w:t xml:space="preserve">rban </w:t>
      </w:r>
      <w:r w:rsidRPr="00C5234D">
        <w:rPr>
          <w:rFonts w:ascii="Times New Roman" w:hAnsi="Times New Roman" w:cs="Times New Roman"/>
          <w:sz w:val="24"/>
          <w:szCs w:val="24"/>
        </w:rPr>
        <w:t>drainage and flood</w:t>
      </w:r>
      <w:r w:rsidR="006C2481" w:rsidRPr="00C5234D">
        <w:rPr>
          <w:rFonts w:ascii="Times New Roman" w:hAnsi="Times New Roman" w:cs="Times New Roman"/>
          <w:sz w:val="24"/>
          <w:szCs w:val="24"/>
        </w:rPr>
        <w:t>plain</w:t>
      </w:r>
      <w:r w:rsidRPr="00C5234D">
        <w:rPr>
          <w:rFonts w:ascii="Times New Roman" w:hAnsi="Times New Roman" w:cs="Times New Roman"/>
          <w:sz w:val="24"/>
          <w:szCs w:val="24"/>
        </w:rPr>
        <w:t>; and enable eve</w:t>
      </w:r>
      <w:r w:rsidR="006C2481" w:rsidRPr="00C5234D">
        <w:rPr>
          <w:rFonts w:ascii="Times New Roman" w:hAnsi="Times New Roman" w:cs="Times New Roman"/>
          <w:sz w:val="24"/>
          <w:szCs w:val="24"/>
        </w:rPr>
        <w:t xml:space="preserve">ry city </w:t>
      </w:r>
      <w:r w:rsidRPr="00C5234D">
        <w:rPr>
          <w:rFonts w:ascii="Times New Roman" w:hAnsi="Times New Roman" w:cs="Times New Roman"/>
          <w:sz w:val="24"/>
          <w:szCs w:val="24"/>
        </w:rPr>
        <w:t>to</w:t>
      </w:r>
      <w:r w:rsidR="006C2481" w:rsidRPr="00C5234D">
        <w:rPr>
          <w:rFonts w:ascii="Times New Roman" w:hAnsi="Times New Roman" w:cs="Times New Roman"/>
          <w:sz w:val="24"/>
          <w:szCs w:val="24"/>
        </w:rPr>
        <w:t xml:space="preserve"> have its flood forecasting and disaster management authority.</w:t>
      </w:r>
    </w:p>
    <w:p w14:paraId="22913065" w14:textId="77777777" w:rsidR="006C2481" w:rsidRPr="00C5234D" w:rsidRDefault="006C2481" w:rsidP="006C2481">
      <w:pPr>
        <w:rPr>
          <w:rFonts w:ascii="Times New Roman" w:hAnsi="Times New Roman" w:cs="Times New Roman"/>
          <w:sz w:val="24"/>
          <w:szCs w:val="24"/>
        </w:rPr>
      </w:pPr>
    </w:p>
    <w:p w14:paraId="6F75393D" w14:textId="77777777" w:rsidR="006C2481" w:rsidRPr="00C5234D" w:rsidRDefault="006C2481" w:rsidP="00AD49C0">
      <w:pPr>
        <w:pStyle w:val="normal0"/>
        <w:jc w:val="both"/>
        <w:rPr>
          <w:rFonts w:ascii="Times New Roman" w:eastAsia="Georgia" w:hAnsi="Times New Roman" w:cs="Times New Roman"/>
          <w:b/>
          <w:sz w:val="24"/>
          <w:szCs w:val="24"/>
        </w:rPr>
      </w:pPr>
    </w:p>
    <w:p w14:paraId="2ED3BE25" w14:textId="77777777" w:rsidR="00BE0455" w:rsidRPr="00C5234D" w:rsidRDefault="00BE0455" w:rsidP="00D822E1">
      <w:pPr>
        <w:pStyle w:val="normal0"/>
        <w:jc w:val="both"/>
        <w:rPr>
          <w:rFonts w:ascii="Times New Roman" w:eastAsia="Georgia" w:hAnsi="Times New Roman" w:cs="Times New Roman"/>
          <w:sz w:val="24"/>
          <w:szCs w:val="24"/>
        </w:rPr>
      </w:pPr>
    </w:p>
    <w:p w14:paraId="31F424EC" w14:textId="77777777" w:rsidR="00D822E1" w:rsidRPr="00C5234D" w:rsidRDefault="00D822E1" w:rsidP="00D822E1">
      <w:pPr>
        <w:pStyle w:val="normal0"/>
        <w:jc w:val="both"/>
        <w:rPr>
          <w:rFonts w:ascii="Times New Roman" w:eastAsia="Georgia" w:hAnsi="Times New Roman" w:cs="Times New Roman"/>
          <w:sz w:val="24"/>
          <w:szCs w:val="24"/>
        </w:rPr>
      </w:pPr>
    </w:p>
    <w:p w14:paraId="7E395250" w14:textId="77777777" w:rsidR="00D822E1" w:rsidRPr="00C5234D" w:rsidRDefault="00D822E1" w:rsidP="00D822E1">
      <w:pPr>
        <w:pStyle w:val="normal0"/>
        <w:jc w:val="both"/>
        <w:rPr>
          <w:rFonts w:ascii="Times New Roman" w:eastAsia="Georgia" w:hAnsi="Times New Roman" w:cs="Times New Roman"/>
          <w:sz w:val="24"/>
          <w:szCs w:val="24"/>
        </w:rPr>
      </w:pPr>
    </w:p>
    <w:p w14:paraId="7817CC6F" w14:textId="77777777" w:rsidR="008A6B24" w:rsidRPr="00C5234D" w:rsidRDefault="008A6B24">
      <w:pPr>
        <w:pStyle w:val="normal0"/>
        <w:jc w:val="both"/>
        <w:rPr>
          <w:rFonts w:ascii="Times New Roman" w:eastAsia="Georgia" w:hAnsi="Times New Roman" w:cs="Times New Roman"/>
          <w:sz w:val="24"/>
          <w:szCs w:val="24"/>
        </w:rPr>
      </w:pPr>
    </w:p>
    <w:sectPr w:rsidR="008A6B24" w:rsidRPr="00C5234D" w:rsidSect="005A32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3724"/>
    <w:multiLevelType w:val="hybridMultilevel"/>
    <w:tmpl w:val="41A82074"/>
    <w:lvl w:ilvl="0" w:tplc="83E2E3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3217B"/>
    <w:multiLevelType w:val="hybridMultilevel"/>
    <w:tmpl w:val="FFA61490"/>
    <w:lvl w:ilvl="0" w:tplc="8B0003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13634"/>
    <w:multiLevelType w:val="hybridMultilevel"/>
    <w:tmpl w:val="1E9CB83C"/>
    <w:lvl w:ilvl="0" w:tplc="4EF22A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07414"/>
    <w:multiLevelType w:val="hybridMultilevel"/>
    <w:tmpl w:val="8EFE25D8"/>
    <w:lvl w:ilvl="0" w:tplc="360A7B5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67100F"/>
    <w:multiLevelType w:val="hybridMultilevel"/>
    <w:tmpl w:val="F75AC994"/>
    <w:lvl w:ilvl="0" w:tplc="21BC6F5E">
      <w:start w:val="1"/>
      <w:numFmt w:val="lowerRoman"/>
      <w:lvlText w:val="(%1)"/>
      <w:lvlJc w:val="left"/>
      <w:pPr>
        <w:ind w:left="1080" w:hanging="720"/>
      </w:pPr>
      <w:rPr>
        <w:rFonts w:ascii="Georgia" w:eastAsia="Georgia" w:hAnsi="Georgia" w:cs="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97BA0"/>
    <w:multiLevelType w:val="hybridMultilevel"/>
    <w:tmpl w:val="8EFE25D8"/>
    <w:lvl w:ilvl="0" w:tplc="360A7B5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852BA8"/>
    <w:multiLevelType w:val="hybridMultilevel"/>
    <w:tmpl w:val="25766274"/>
    <w:lvl w:ilvl="0" w:tplc="51D015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E93CD2"/>
    <w:multiLevelType w:val="hybridMultilevel"/>
    <w:tmpl w:val="80FCDF34"/>
    <w:lvl w:ilvl="0" w:tplc="8866210E">
      <w:start w:val="1"/>
      <w:numFmt w:val="lowerRoman"/>
      <w:lvlText w:val="(%1)"/>
      <w:lvlJc w:val="left"/>
      <w:pPr>
        <w:ind w:left="1800" w:hanging="720"/>
      </w:pPr>
      <w:rPr>
        <w:rFonts w:ascii="Georgia" w:eastAsia="Georgia" w:hAnsi="Georgia" w:cs="Georg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2E1CA1"/>
    <w:multiLevelType w:val="hybridMultilevel"/>
    <w:tmpl w:val="A18E5B38"/>
    <w:lvl w:ilvl="0" w:tplc="110EADDE">
      <w:start w:val="1"/>
      <w:numFmt w:val="lowerRoman"/>
      <w:lvlText w:val="(%1)"/>
      <w:lvlJc w:val="left"/>
      <w:pPr>
        <w:ind w:left="1080" w:hanging="720"/>
      </w:pPr>
      <w:rPr>
        <w:rFonts w:ascii="Georgia" w:eastAsia="Georgia" w:hAnsi="Georgia" w:cs="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D51BDE"/>
    <w:multiLevelType w:val="hybridMultilevel"/>
    <w:tmpl w:val="5A32BA72"/>
    <w:lvl w:ilvl="0" w:tplc="71C28B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6A5009"/>
    <w:multiLevelType w:val="hybridMultilevel"/>
    <w:tmpl w:val="1ED06672"/>
    <w:lvl w:ilvl="0" w:tplc="E4ECD3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5A0447"/>
    <w:multiLevelType w:val="hybridMultilevel"/>
    <w:tmpl w:val="5284ED8C"/>
    <w:lvl w:ilvl="0" w:tplc="6A604A2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255050E"/>
    <w:multiLevelType w:val="hybridMultilevel"/>
    <w:tmpl w:val="19BA7A98"/>
    <w:lvl w:ilvl="0" w:tplc="3296F26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2E92DC5"/>
    <w:multiLevelType w:val="hybridMultilevel"/>
    <w:tmpl w:val="8F48318A"/>
    <w:lvl w:ilvl="0" w:tplc="0A9073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310533"/>
    <w:multiLevelType w:val="hybridMultilevel"/>
    <w:tmpl w:val="E9DA0A26"/>
    <w:lvl w:ilvl="0" w:tplc="66ECC8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2106DD"/>
    <w:multiLevelType w:val="hybridMultilevel"/>
    <w:tmpl w:val="D738260E"/>
    <w:lvl w:ilvl="0" w:tplc="564E4776">
      <w:start w:val="1"/>
      <w:numFmt w:val="lowerRoman"/>
      <w:lvlText w:val="(%1)"/>
      <w:lvlJc w:val="left"/>
      <w:pPr>
        <w:ind w:left="1080" w:hanging="720"/>
      </w:pPr>
      <w:rPr>
        <w:rFonts w:ascii="Georgia" w:eastAsia="Georgia" w:hAnsi="Georgia" w:cs="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FA2382"/>
    <w:multiLevelType w:val="hybridMultilevel"/>
    <w:tmpl w:val="A6E8BA80"/>
    <w:lvl w:ilvl="0" w:tplc="006C6D96">
      <w:start w:val="1"/>
      <w:numFmt w:val="lowerRoman"/>
      <w:lvlText w:val="(%1)"/>
      <w:lvlJc w:val="left"/>
      <w:pPr>
        <w:ind w:left="1080" w:hanging="720"/>
      </w:pPr>
      <w:rPr>
        <w:rFonts w:ascii="Georgia" w:eastAsia="Georgia" w:hAnsi="Georgia" w:cs="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9D7689"/>
    <w:multiLevelType w:val="hybridMultilevel"/>
    <w:tmpl w:val="3AB49FBA"/>
    <w:lvl w:ilvl="0" w:tplc="2B8605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6F3DEE"/>
    <w:multiLevelType w:val="hybridMultilevel"/>
    <w:tmpl w:val="DFD236A4"/>
    <w:lvl w:ilvl="0" w:tplc="600C101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3"/>
  </w:num>
  <w:num w:numId="3">
    <w:abstractNumId w:val="1"/>
  </w:num>
  <w:num w:numId="4">
    <w:abstractNumId w:val="0"/>
  </w:num>
  <w:num w:numId="5">
    <w:abstractNumId w:val="12"/>
  </w:num>
  <w:num w:numId="6">
    <w:abstractNumId w:val="4"/>
  </w:num>
  <w:num w:numId="7">
    <w:abstractNumId w:val="11"/>
  </w:num>
  <w:num w:numId="8">
    <w:abstractNumId w:val="16"/>
  </w:num>
  <w:num w:numId="9">
    <w:abstractNumId w:val="5"/>
  </w:num>
  <w:num w:numId="10">
    <w:abstractNumId w:val="15"/>
  </w:num>
  <w:num w:numId="11">
    <w:abstractNumId w:val="18"/>
  </w:num>
  <w:num w:numId="12">
    <w:abstractNumId w:val="8"/>
  </w:num>
  <w:num w:numId="13">
    <w:abstractNumId w:val="2"/>
  </w:num>
  <w:num w:numId="14">
    <w:abstractNumId w:val="17"/>
  </w:num>
  <w:num w:numId="15">
    <w:abstractNumId w:val="6"/>
  </w:num>
  <w:num w:numId="16">
    <w:abstractNumId w:val="10"/>
  </w:num>
  <w:num w:numId="17">
    <w:abstractNumId w:val="3"/>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2"/>
  </w:compat>
  <w:rsids>
    <w:rsidRoot w:val="008A6B24"/>
    <w:rsid w:val="0007689E"/>
    <w:rsid w:val="00093DFA"/>
    <w:rsid w:val="000A373C"/>
    <w:rsid w:val="000A78B9"/>
    <w:rsid w:val="000F0C2A"/>
    <w:rsid w:val="0010105E"/>
    <w:rsid w:val="00131B90"/>
    <w:rsid w:val="00170F94"/>
    <w:rsid w:val="00222795"/>
    <w:rsid w:val="00334003"/>
    <w:rsid w:val="00344D83"/>
    <w:rsid w:val="003C13DE"/>
    <w:rsid w:val="003E10DA"/>
    <w:rsid w:val="003F7ED3"/>
    <w:rsid w:val="00417E0D"/>
    <w:rsid w:val="004A3760"/>
    <w:rsid w:val="004C464B"/>
    <w:rsid w:val="004F02DB"/>
    <w:rsid w:val="004F030E"/>
    <w:rsid w:val="00500547"/>
    <w:rsid w:val="005437C6"/>
    <w:rsid w:val="00544B3A"/>
    <w:rsid w:val="005762E2"/>
    <w:rsid w:val="005A32DD"/>
    <w:rsid w:val="00671BC6"/>
    <w:rsid w:val="006C2481"/>
    <w:rsid w:val="006D0039"/>
    <w:rsid w:val="0074244D"/>
    <w:rsid w:val="00746F92"/>
    <w:rsid w:val="007B71C1"/>
    <w:rsid w:val="007F4F96"/>
    <w:rsid w:val="00856F69"/>
    <w:rsid w:val="008A6B24"/>
    <w:rsid w:val="008D1348"/>
    <w:rsid w:val="00917017"/>
    <w:rsid w:val="00996FB6"/>
    <w:rsid w:val="009D3876"/>
    <w:rsid w:val="00A15876"/>
    <w:rsid w:val="00A22A59"/>
    <w:rsid w:val="00A233B0"/>
    <w:rsid w:val="00A50D73"/>
    <w:rsid w:val="00A741DD"/>
    <w:rsid w:val="00AD49C0"/>
    <w:rsid w:val="00AE14DB"/>
    <w:rsid w:val="00B15BA0"/>
    <w:rsid w:val="00B47002"/>
    <w:rsid w:val="00B63DBE"/>
    <w:rsid w:val="00B74BD3"/>
    <w:rsid w:val="00BC17CD"/>
    <w:rsid w:val="00BE0455"/>
    <w:rsid w:val="00C002EE"/>
    <w:rsid w:val="00C176D4"/>
    <w:rsid w:val="00C5234D"/>
    <w:rsid w:val="00C74940"/>
    <w:rsid w:val="00C92199"/>
    <w:rsid w:val="00CB3311"/>
    <w:rsid w:val="00CF38C8"/>
    <w:rsid w:val="00D344CA"/>
    <w:rsid w:val="00D44048"/>
    <w:rsid w:val="00D822E1"/>
    <w:rsid w:val="00D91ADB"/>
    <w:rsid w:val="00DA07BA"/>
    <w:rsid w:val="00DE36DC"/>
    <w:rsid w:val="00E15DE1"/>
    <w:rsid w:val="00E72E33"/>
    <w:rsid w:val="00E76047"/>
    <w:rsid w:val="00E91A6C"/>
    <w:rsid w:val="00EA5EA2"/>
    <w:rsid w:val="00EE1BA4"/>
    <w:rsid w:val="00EF6A58"/>
    <w:rsid w:val="00F11EE4"/>
    <w:rsid w:val="00F23322"/>
    <w:rsid w:val="00F63079"/>
    <w:rsid w:val="00FE214B"/>
  </w:rsids>
  <m:mathPr>
    <m:mathFont m:val="Cambria Math"/>
    <m:brkBin m:val="before"/>
    <m:brkBinSub m:val="--"/>
    <m:smallFrac/>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53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I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2DD"/>
  </w:style>
  <w:style w:type="paragraph" w:styleId="Heading1">
    <w:name w:val="heading 1"/>
    <w:basedOn w:val="normal0"/>
    <w:next w:val="normal0"/>
    <w:rsid w:val="005A32DD"/>
    <w:pPr>
      <w:keepNext/>
      <w:keepLines/>
      <w:spacing w:before="400" w:after="120"/>
      <w:outlineLvl w:val="0"/>
    </w:pPr>
    <w:rPr>
      <w:sz w:val="40"/>
      <w:szCs w:val="40"/>
    </w:rPr>
  </w:style>
  <w:style w:type="paragraph" w:styleId="Heading2">
    <w:name w:val="heading 2"/>
    <w:basedOn w:val="normal0"/>
    <w:next w:val="normal0"/>
    <w:rsid w:val="005A32DD"/>
    <w:pPr>
      <w:keepNext/>
      <w:keepLines/>
      <w:spacing w:before="360" w:after="120"/>
      <w:outlineLvl w:val="1"/>
    </w:pPr>
    <w:rPr>
      <w:sz w:val="32"/>
      <w:szCs w:val="32"/>
    </w:rPr>
  </w:style>
  <w:style w:type="paragraph" w:styleId="Heading3">
    <w:name w:val="heading 3"/>
    <w:basedOn w:val="normal0"/>
    <w:next w:val="normal0"/>
    <w:rsid w:val="005A32DD"/>
    <w:pPr>
      <w:keepNext/>
      <w:keepLines/>
      <w:spacing w:before="320" w:after="80"/>
      <w:outlineLvl w:val="2"/>
    </w:pPr>
    <w:rPr>
      <w:color w:val="434343"/>
      <w:sz w:val="28"/>
      <w:szCs w:val="28"/>
    </w:rPr>
  </w:style>
  <w:style w:type="paragraph" w:styleId="Heading4">
    <w:name w:val="heading 4"/>
    <w:basedOn w:val="normal0"/>
    <w:next w:val="normal0"/>
    <w:rsid w:val="005A32DD"/>
    <w:pPr>
      <w:keepNext/>
      <w:keepLines/>
      <w:spacing w:before="280" w:after="80"/>
      <w:outlineLvl w:val="3"/>
    </w:pPr>
    <w:rPr>
      <w:color w:val="666666"/>
      <w:sz w:val="24"/>
      <w:szCs w:val="24"/>
    </w:rPr>
  </w:style>
  <w:style w:type="paragraph" w:styleId="Heading5">
    <w:name w:val="heading 5"/>
    <w:basedOn w:val="normal0"/>
    <w:next w:val="normal0"/>
    <w:rsid w:val="005A32DD"/>
    <w:pPr>
      <w:keepNext/>
      <w:keepLines/>
      <w:spacing w:before="240" w:after="80"/>
      <w:outlineLvl w:val="4"/>
    </w:pPr>
    <w:rPr>
      <w:color w:val="666666"/>
    </w:rPr>
  </w:style>
  <w:style w:type="paragraph" w:styleId="Heading6">
    <w:name w:val="heading 6"/>
    <w:basedOn w:val="normal0"/>
    <w:next w:val="normal0"/>
    <w:rsid w:val="005A32D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A32DD"/>
  </w:style>
  <w:style w:type="paragraph" w:styleId="Title">
    <w:name w:val="Title"/>
    <w:basedOn w:val="normal0"/>
    <w:next w:val="normal0"/>
    <w:rsid w:val="005A32DD"/>
    <w:pPr>
      <w:keepNext/>
      <w:keepLines/>
      <w:spacing w:after="60"/>
    </w:pPr>
    <w:rPr>
      <w:sz w:val="52"/>
      <w:szCs w:val="52"/>
    </w:rPr>
  </w:style>
  <w:style w:type="paragraph" w:styleId="Subtitle">
    <w:name w:val="Subtitle"/>
    <w:basedOn w:val="normal0"/>
    <w:next w:val="normal0"/>
    <w:rsid w:val="005A32DD"/>
    <w:pPr>
      <w:keepNext/>
      <w:keepLines/>
      <w:spacing w:after="320"/>
    </w:pPr>
    <w:rPr>
      <w:color w:val="666666"/>
      <w:sz w:val="30"/>
      <w:szCs w:val="30"/>
    </w:rPr>
  </w:style>
  <w:style w:type="character" w:styleId="Hyperlink">
    <w:name w:val="Hyperlink"/>
    <w:basedOn w:val="DefaultParagraphFont"/>
    <w:uiPriority w:val="99"/>
    <w:unhideWhenUsed/>
    <w:rsid w:val="00856F69"/>
    <w:rPr>
      <w:color w:val="0000FF"/>
      <w:u w:val="single"/>
    </w:rPr>
  </w:style>
  <w:style w:type="table" w:styleId="TableGrid">
    <w:name w:val="Table Grid"/>
    <w:basedOn w:val="TableNormal"/>
    <w:uiPriority w:val="39"/>
    <w:rsid w:val="00E72E33"/>
    <w:pPr>
      <w:spacing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72E33"/>
    <w:rPr>
      <w:sz w:val="16"/>
      <w:szCs w:val="16"/>
    </w:rPr>
  </w:style>
  <w:style w:type="paragraph" w:styleId="CommentText">
    <w:name w:val="annotation text"/>
    <w:basedOn w:val="Normal"/>
    <w:link w:val="CommentTextChar"/>
    <w:uiPriority w:val="99"/>
    <w:semiHidden/>
    <w:unhideWhenUsed/>
    <w:rsid w:val="00E72E33"/>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72E33"/>
    <w:rPr>
      <w:rFonts w:asciiTheme="minorHAnsi" w:eastAsiaTheme="minorHAnsi" w:hAnsiTheme="minorHAnsi" w:cstheme="minorBidi"/>
      <w:sz w:val="20"/>
      <w:szCs w:val="20"/>
      <w:lang w:val="en-IN"/>
    </w:rPr>
  </w:style>
  <w:style w:type="paragraph" w:styleId="BalloonText">
    <w:name w:val="Balloon Text"/>
    <w:basedOn w:val="Normal"/>
    <w:link w:val="BalloonTextChar"/>
    <w:uiPriority w:val="99"/>
    <w:semiHidden/>
    <w:unhideWhenUsed/>
    <w:rsid w:val="00E72E3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2E33"/>
    <w:rPr>
      <w:rFonts w:ascii="Lucida Grande" w:hAnsi="Lucida Grande" w:cs="Lucida Grande"/>
      <w:sz w:val="18"/>
      <w:szCs w:val="18"/>
    </w:rPr>
  </w:style>
  <w:style w:type="paragraph" w:styleId="ListParagraph">
    <w:name w:val="List Paragraph"/>
    <w:basedOn w:val="Normal"/>
    <w:uiPriority w:val="34"/>
    <w:qFormat/>
    <w:rsid w:val="00CB3311"/>
    <w:pPr>
      <w:ind w:left="720"/>
      <w:contextualSpacing/>
    </w:pPr>
  </w:style>
  <w:style w:type="paragraph" w:styleId="NormalWeb">
    <w:name w:val="Normal (Web)"/>
    <w:basedOn w:val="Normal"/>
    <w:uiPriority w:val="99"/>
    <w:unhideWhenUsed/>
    <w:rsid w:val="00A22A59"/>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Hyperlink">
    <w:name w:val="Hyperlink"/>
    <w:basedOn w:val="DefaultParagraphFont"/>
    <w:uiPriority w:val="99"/>
    <w:unhideWhenUsed/>
    <w:rsid w:val="00856F69"/>
    <w:rPr>
      <w:color w:val="0000FF"/>
      <w:u w:val="single"/>
    </w:rPr>
  </w:style>
  <w:style w:type="table" w:styleId="TableGrid">
    <w:name w:val="Table Grid"/>
    <w:basedOn w:val="TableNormal"/>
    <w:uiPriority w:val="39"/>
    <w:rsid w:val="00E72E33"/>
    <w:pPr>
      <w:spacing w:line="240" w:lineRule="auto"/>
    </w:pPr>
    <w:rPr>
      <w:rFonts w:asciiTheme="minorHAnsi" w:eastAsiaTheme="minorHAnsi" w:hAnsiTheme="minorHAnsi" w:cstheme="minorBid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72E33"/>
    <w:rPr>
      <w:sz w:val="16"/>
      <w:szCs w:val="16"/>
    </w:rPr>
  </w:style>
  <w:style w:type="paragraph" w:styleId="CommentText">
    <w:name w:val="annotation text"/>
    <w:basedOn w:val="Normal"/>
    <w:link w:val="CommentTextChar"/>
    <w:uiPriority w:val="99"/>
    <w:semiHidden/>
    <w:unhideWhenUsed/>
    <w:rsid w:val="00E72E33"/>
    <w:pPr>
      <w:spacing w:after="160" w:line="240" w:lineRule="auto"/>
    </w:pPr>
    <w:rPr>
      <w:rFonts w:asciiTheme="minorHAnsi" w:eastAsiaTheme="minorHAnsi" w:hAnsiTheme="minorHAnsi" w:cstheme="minorBidi"/>
      <w:sz w:val="20"/>
      <w:szCs w:val="20"/>
      <w:lang w:val="en-IN"/>
    </w:rPr>
  </w:style>
  <w:style w:type="character" w:customStyle="1" w:styleId="CommentTextChar">
    <w:name w:val="Comment Text Char"/>
    <w:basedOn w:val="DefaultParagraphFont"/>
    <w:link w:val="CommentText"/>
    <w:uiPriority w:val="99"/>
    <w:semiHidden/>
    <w:rsid w:val="00E72E33"/>
    <w:rPr>
      <w:rFonts w:asciiTheme="minorHAnsi" w:eastAsiaTheme="minorHAnsi" w:hAnsiTheme="minorHAnsi" w:cstheme="minorBidi"/>
      <w:sz w:val="20"/>
      <w:szCs w:val="20"/>
      <w:lang w:val="en-IN"/>
    </w:rPr>
  </w:style>
  <w:style w:type="paragraph" w:styleId="BalloonText">
    <w:name w:val="Balloon Text"/>
    <w:basedOn w:val="Normal"/>
    <w:link w:val="BalloonTextChar"/>
    <w:uiPriority w:val="99"/>
    <w:semiHidden/>
    <w:unhideWhenUsed/>
    <w:rsid w:val="00E72E3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2E33"/>
    <w:rPr>
      <w:rFonts w:ascii="Lucida Grande" w:hAnsi="Lucida Grande" w:cs="Lucida Grande"/>
      <w:sz w:val="18"/>
      <w:szCs w:val="18"/>
    </w:rPr>
  </w:style>
  <w:style w:type="paragraph" w:styleId="ListParagraph">
    <w:name w:val="List Paragraph"/>
    <w:basedOn w:val="Normal"/>
    <w:uiPriority w:val="34"/>
    <w:qFormat/>
    <w:rsid w:val="00CB3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18849">
      <w:bodyDiv w:val="1"/>
      <w:marLeft w:val="0"/>
      <w:marRight w:val="0"/>
      <w:marTop w:val="0"/>
      <w:marBottom w:val="0"/>
      <w:divBdr>
        <w:top w:val="none" w:sz="0" w:space="0" w:color="auto"/>
        <w:left w:val="none" w:sz="0" w:space="0" w:color="auto"/>
        <w:bottom w:val="none" w:sz="0" w:space="0" w:color="auto"/>
        <w:right w:val="none" w:sz="0" w:space="0" w:color="auto"/>
      </w:divBdr>
      <w:divsChild>
        <w:div w:id="1768496194">
          <w:marLeft w:val="0"/>
          <w:marRight w:val="0"/>
          <w:marTop w:val="0"/>
          <w:marBottom w:val="0"/>
          <w:divBdr>
            <w:top w:val="none" w:sz="0" w:space="0" w:color="auto"/>
            <w:left w:val="none" w:sz="0" w:space="0" w:color="auto"/>
            <w:bottom w:val="none" w:sz="0" w:space="0" w:color="auto"/>
            <w:right w:val="none" w:sz="0" w:space="0" w:color="auto"/>
          </w:divBdr>
        </w:div>
      </w:divsChild>
    </w:div>
    <w:div w:id="9182967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jantaparliament.wordpres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2614</Words>
  <Characters>14906</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Ashish Kothari</cp:lastModifiedBy>
  <cp:revision>8</cp:revision>
  <dcterms:created xsi:type="dcterms:W3CDTF">2020-08-19T06:30:00Z</dcterms:created>
  <dcterms:modified xsi:type="dcterms:W3CDTF">2020-08-19T16:15:00Z</dcterms:modified>
</cp:coreProperties>
</file>